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93"/>
        <w:gridCol w:w="6134"/>
      </w:tblGrid>
      <w:tr w:rsidR="00327A6B" w:rsidTr="00056014">
        <w:tc>
          <w:tcPr>
            <w:tcW w:w="2477" w:type="dxa"/>
          </w:tcPr>
          <w:p w:rsidR="00056014" w:rsidRDefault="00056014">
            <w:pPr>
              <w:tabs>
                <w:tab w:val="right" w:pos="9639"/>
              </w:tabs>
              <w:rPr>
                <w:b/>
                <w:bCs/>
                <w:sz w:val="28"/>
                <w:szCs w:val="28"/>
              </w:rPr>
            </w:pPr>
            <w:r>
              <w:rPr>
                <w:noProof/>
                <w:lang w:val="ru-RU" w:eastAsia="ru-RU"/>
              </w:rPr>
              <w:drawing>
                <wp:anchor distT="0" distB="0" distL="114300" distR="114300" simplePos="0" relativeHeight="251658752" behindDoc="0" locked="0" layoutInCell="0" allowOverlap="1">
                  <wp:simplePos x="0" y="0"/>
                  <wp:positionH relativeFrom="column">
                    <wp:posOffset>-6350</wp:posOffset>
                  </wp:positionH>
                  <wp:positionV relativeFrom="paragraph">
                    <wp:posOffset>210185</wp:posOffset>
                  </wp:positionV>
                  <wp:extent cx="1290320" cy="1259840"/>
                  <wp:effectExtent l="0" t="0" r="5080" b="0"/>
                  <wp:wrapSquare wrapText="lef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0320" cy="1259840"/>
                          </a:xfrm>
                          <a:prstGeom prst="rect">
                            <a:avLst/>
                          </a:prstGeom>
                          <a:noFill/>
                          <a:ln>
                            <a:noFill/>
                          </a:ln>
                        </pic:spPr>
                      </pic:pic>
                    </a:graphicData>
                  </a:graphic>
                </wp:anchor>
              </w:drawing>
            </w:r>
          </w:p>
        </w:tc>
        <w:tc>
          <w:tcPr>
            <w:tcW w:w="7434" w:type="dxa"/>
          </w:tcPr>
          <w:p w:rsidR="00056014" w:rsidRDefault="00056014" w:rsidP="00056014">
            <w:pPr>
              <w:pStyle w:val="1"/>
              <w:rPr>
                <w:sz w:val="28"/>
                <w:szCs w:val="28"/>
                <w:u w:val="none"/>
                <w:lang w:val="it-IT"/>
              </w:rPr>
            </w:pPr>
            <w:r w:rsidRPr="00D669EC">
              <w:rPr>
                <w:sz w:val="28"/>
                <w:szCs w:val="28"/>
                <w:u w:val="none"/>
                <w:lang w:val="it-IT"/>
              </w:rPr>
              <w:t xml:space="preserve">    </w:t>
            </w:r>
          </w:p>
          <w:p w:rsidR="00056014" w:rsidRPr="00F30EE4" w:rsidRDefault="00056014" w:rsidP="00056014">
            <w:pPr>
              <w:pStyle w:val="1"/>
              <w:rPr>
                <w:sz w:val="28"/>
                <w:szCs w:val="28"/>
                <w:u w:val="none"/>
                <w:lang w:val="it-IT"/>
              </w:rPr>
            </w:pPr>
            <w:r w:rsidRPr="00D669EC">
              <w:rPr>
                <w:sz w:val="28"/>
                <w:szCs w:val="28"/>
                <w:u w:val="none"/>
                <w:lang w:val="it-IT"/>
              </w:rPr>
              <w:t xml:space="preserve">   </w:t>
            </w:r>
            <w:r w:rsidRPr="00F30EE4">
              <w:rPr>
                <w:sz w:val="28"/>
                <w:szCs w:val="28"/>
                <w:u w:val="none"/>
                <w:lang w:val="it-IT"/>
              </w:rPr>
              <w:t>International Correspondence Chess Federation</w:t>
            </w:r>
          </w:p>
          <w:p w:rsidR="00056014" w:rsidRDefault="00056014" w:rsidP="00056014">
            <w:pPr>
              <w:rPr>
                <w:rFonts w:ascii="Arial" w:hAnsi="Arial" w:cs="Arial"/>
                <w:b/>
                <w:sz w:val="28"/>
                <w:szCs w:val="28"/>
              </w:rPr>
            </w:pPr>
            <w:r>
              <w:rPr>
                <w:b/>
                <w:bCs/>
                <w:sz w:val="22"/>
                <w:szCs w:val="22"/>
              </w:rPr>
              <w:tab/>
            </w:r>
            <w:r>
              <w:rPr>
                <w:b/>
                <w:bCs/>
                <w:sz w:val="22"/>
                <w:szCs w:val="22"/>
              </w:rPr>
              <w:tab/>
              <w:t xml:space="preserve">                         </w:t>
            </w:r>
            <w:r w:rsidRPr="00FF224E">
              <w:rPr>
                <w:rFonts w:ascii="Arial" w:hAnsi="Arial" w:cs="Arial"/>
                <w:b/>
                <w:sz w:val="28"/>
                <w:szCs w:val="28"/>
              </w:rPr>
              <w:t xml:space="preserve">Zone 1 </w:t>
            </w:r>
            <w:r>
              <w:rPr>
                <w:rFonts w:ascii="Arial" w:hAnsi="Arial" w:cs="Arial"/>
                <w:b/>
                <w:sz w:val="28"/>
                <w:szCs w:val="28"/>
              </w:rPr>
              <w:t>–</w:t>
            </w:r>
            <w:r w:rsidRPr="00FF224E">
              <w:rPr>
                <w:rFonts w:ascii="Arial" w:hAnsi="Arial" w:cs="Arial"/>
                <w:b/>
                <w:sz w:val="28"/>
                <w:szCs w:val="28"/>
              </w:rPr>
              <w:t xml:space="preserve"> Europe</w:t>
            </w:r>
          </w:p>
          <w:p w:rsidR="00E56683" w:rsidRPr="00E56683" w:rsidRDefault="00056014" w:rsidP="00056014">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hyperlink r:id="rId6" w:history="1">
              <w:r w:rsidR="00E56683" w:rsidRPr="00AC14E9">
                <w:rPr>
                  <w:rStyle w:val="a5"/>
                </w:rPr>
                <w:t>https://www.iccf-europa.eu/</w:t>
              </w:r>
            </w:hyperlink>
          </w:p>
          <w:p w:rsidR="00056014" w:rsidRPr="00E94BE4" w:rsidRDefault="00056014" w:rsidP="00056014">
            <w:pPr>
              <w:rPr>
                <w:rFonts w:ascii="Arial" w:hAnsi="Arial" w:cs="Arial"/>
                <w:bCs/>
              </w:rPr>
            </w:pPr>
            <w:r w:rsidRPr="00E94BE4">
              <w:rPr>
                <w:rFonts w:ascii="Arial" w:hAnsi="Arial" w:cs="Arial"/>
              </w:rPr>
              <w:t xml:space="preserve"> </w:t>
            </w:r>
          </w:p>
          <w:p w:rsidR="00056014" w:rsidRPr="00EE5603" w:rsidRDefault="00EE5603" w:rsidP="00056014">
            <w:pPr>
              <w:pStyle w:val="2"/>
              <w:spacing w:before="0" w:after="0"/>
              <w:jc w:val="center"/>
              <w:rPr>
                <w:i w:val="0"/>
                <w:iCs w:val="0"/>
                <w:sz w:val="22"/>
                <w:szCs w:val="22"/>
                <w:lang w:val="it-IT"/>
              </w:rPr>
            </w:pPr>
            <w:proofErr w:type="spellStart"/>
            <w:r w:rsidRPr="00EE5603">
              <w:rPr>
                <w:i w:val="0"/>
                <w:sz w:val="22"/>
                <w:szCs w:val="22"/>
              </w:rPr>
              <w:t>Andrey</w:t>
            </w:r>
            <w:proofErr w:type="spellEnd"/>
            <w:r w:rsidRPr="00EE5603">
              <w:rPr>
                <w:i w:val="0"/>
                <w:sz w:val="22"/>
                <w:szCs w:val="22"/>
              </w:rPr>
              <w:t xml:space="preserve"> </w:t>
            </w:r>
            <w:proofErr w:type="spellStart"/>
            <w:r w:rsidRPr="00EE5603">
              <w:rPr>
                <w:i w:val="0"/>
                <w:sz w:val="22"/>
                <w:szCs w:val="22"/>
              </w:rPr>
              <w:t>Pavlikov</w:t>
            </w:r>
            <w:proofErr w:type="spellEnd"/>
          </w:p>
          <w:p w:rsidR="00056014" w:rsidRPr="008608AD" w:rsidRDefault="00056014" w:rsidP="00056014">
            <w:pPr>
              <w:pStyle w:val="2"/>
              <w:spacing w:before="0" w:after="0"/>
              <w:jc w:val="center"/>
              <w:rPr>
                <w:i w:val="0"/>
                <w:iCs w:val="0"/>
                <w:sz w:val="22"/>
                <w:szCs w:val="22"/>
              </w:rPr>
            </w:pPr>
            <w:r>
              <w:rPr>
                <w:i w:val="0"/>
                <w:iCs w:val="0"/>
                <w:sz w:val="22"/>
                <w:szCs w:val="22"/>
              </w:rPr>
              <w:t>Zonal Director</w:t>
            </w:r>
          </w:p>
          <w:p w:rsidR="00056014" w:rsidRDefault="00056014" w:rsidP="00056014">
            <w:pPr>
              <w:jc w:val="center"/>
              <w:rPr>
                <w:rFonts w:ascii="Arial" w:hAnsi="Arial" w:cs="Arial"/>
                <w:b/>
                <w:bCs/>
                <w:sz w:val="22"/>
                <w:szCs w:val="22"/>
              </w:rPr>
            </w:pPr>
            <w:r>
              <w:rPr>
                <w:rFonts w:ascii="Arial" w:hAnsi="Arial" w:cs="Arial"/>
                <w:b/>
                <w:bCs/>
                <w:sz w:val="22"/>
                <w:szCs w:val="22"/>
              </w:rPr>
              <w:t xml:space="preserve">Email: </w:t>
            </w:r>
            <w:r w:rsidR="00601743" w:rsidRPr="00601743">
              <w:fldChar w:fldCharType="begin"/>
            </w:r>
            <w:r w:rsidR="00EE5603">
              <w:instrText>HYPERLINK "mailto:pavlikovan1976@gmail.com"</w:instrText>
            </w:r>
            <w:r w:rsidR="00601743" w:rsidRPr="00601743">
              <w:fldChar w:fldCharType="separate"/>
            </w:r>
            <w:r w:rsidR="00EE5603">
              <w:rPr>
                <w:rStyle w:val="a5"/>
                <w:rFonts w:ascii="Arial" w:hAnsi="Arial" w:cs="Arial"/>
                <w:b/>
                <w:bCs/>
                <w:sz w:val="22"/>
                <w:szCs w:val="22"/>
              </w:rPr>
              <w:t>pavlikovan1976@gmail.com</w:t>
            </w:r>
            <w:r w:rsidR="00601743">
              <w:rPr>
                <w:rStyle w:val="a5"/>
                <w:rFonts w:ascii="Arial" w:hAnsi="Arial" w:cs="Arial"/>
                <w:b/>
                <w:bCs/>
                <w:sz w:val="22"/>
                <w:szCs w:val="22"/>
              </w:rPr>
              <w:fldChar w:fldCharType="end"/>
            </w:r>
          </w:p>
          <w:p w:rsidR="00056014" w:rsidRDefault="00056014">
            <w:pPr>
              <w:tabs>
                <w:tab w:val="right" w:pos="9639"/>
              </w:tabs>
              <w:rPr>
                <w:b/>
                <w:bCs/>
                <w:sz w:val="28"/>
                <w:szCs w:val="28"/>
              </w:rPr>
            </w:pPr>
          </w:p>
        </w:tc>
      </w:tr>
    </w:tbl>
    <w:p w:rsidR="00FA5739" w:rsidRDefault="00FA5739">
      <w:pPr>
        <w:tabs>
          <w:tab w:val="right" w:pos="9639"/>
        </w:tabs>
        <w:rPr>
          <w:b/>
          <w:bCs/>
          <w:sz w:val="28"/>
          <w:szCs w:val="28"/>
          <w:lang w:val="en-US"/>
        </w:rPr>
      </w:pPr>
    </w:p>
    <w:p w:rsidR="00FA5739" w:rsidRPr="00C2341F" w:rsidRDefault="00DB560F">
      <w:pPr>
        <w:pStyle w:val="a8"/>
        <w:jc w:val="center"/>
        <w:rPr>
          <w:sz w:val="28"/>
          <w:szCs w:val="28"/>
          <w:lang w:val="en-US"/>
        </w:rPr>
      </w:pPr>
      <w:r w:rsidRPr="00FF224E">
        <w:rPr>
          <w:sz w:val="28"/>
          <w:szCs w:val="28"/>
        </w:rPr>
        <w:t xml:space="preserve">EUROPEAN </w:t>
      </w:r>
      <w:r w:rsidR="00FA5739" w:rsidRPr="00FF224E">
        <w:rPr>
          <w:sz w:val="28"/>
          <w:szCs w:val="28"/>
        </w:rPr>
        <w:t>CHAMPIONSHIP 20</w:t>
      </w:r>
      <w:r w:rsidR="006A3BCF" w:rsidRPr="00C2341F">
        <w:rPr>
          <w:sz w:val="28"/>
          <w:szCs w:val="28"/>
          <w:lang w:val="en-US"/>
        </w:rPr>
        <w:t>2</w:t>
      </w:r>
      <w:r w:rsidR="00CD28D2">
        <w:rPr>
          <w:sz w:val="28"/>
          <w:szCs w:val="28"/>
          <w:lang w:val="en-US"/>
        </w:rPr>
        <w:t>2</w:t>
      </w:r>
    </w:p>
    <w:p w:rsidR="00FA5739" w:rsidRPr="002F6C17" w:rsidRDefault="002F6C17" w:rsidP="002F6C17">
      <w:pPr>
        <w:pStyle w:val="a8"/>
        <w:jc w:val="center"/>
        <w:rPr>
          <w:sz w:val="28"/>
          <w:szCs w:val="28"/>
        </w:rPr>
      </w:pPr>
      <w:r w:rsidRPr="00FF224E">
        <w:rPr>
          <w:sz w:val="28"/>
          <w:szCs w:val="28"/>
        </w:rPr>
        <w:t xml:space="preserve">ANNOUNCEMENT OF </w:t>
      </w:r>
      <w:r w:rsidR="00AD1DC2">
        <w:rPr>
          <w:sz w:val="28"/>
          <w:szCs w:val="28"/>
        </w:rPr>
        <w:t>CANDIDATES</w:t>
      </w:r>
      <w:r w:rsidR="00F94D22">
        <w:rPr>
          <w:sz w:val="28"/>
          <w:szCs w:val="28"/>
        </w:rPr>
        <w:t xml:space="preserve"> TOURNAMENT</w:t>
      </w:r>
    </w:p>
    <w:p w:rsidR="009C4A1D" w:rsidRDefault="00FA5739">
      <w:pPr>
        <w:ind w:left="6372" w:firstLine="708"/>
        <w:rPr>
          <w:rFonts w:ascii="Arial" w:hAnsi="Arial" w:cs="Arial"/>
          <w:sz w:val="22"/>
          <w:szCs w:val="22"/>
          <w:lang w:val="en-US"/>
        </w:rPr>
      </w:pPr>
      <w:r>
        <w:rPr>
          <w:rFonts w:ascii="Arial" w:hAnsi="Arial" w:cs="Arial"/>
          <w:sz w:val="22"/>
          <w:szCs w:val="22"/>
          <w:lang w:val="en-US"/>
        </w:rPr>
        <w:t xml:space="preserve">    </w:t>
      </w:r>
      <w:r w:rsidR="00161F34">
        <w:rPr>
          <w:rFonts w:ascii="Arial" w:hAnsi="Arial" w:cs="Arial"/>
          <w:sz w:val="22"/>
          <w:szCs w:val="22"/>
          <w:lang w:val="en-US"/>
        </w:rPr>
        <w:t xml:space="preserve">     </w:t>
      </w:r>
    </w:p>
    <w:p w:rsidR="00FA5739" w:rsidRPr="00C2341F" w:rsidRDefault="00161F34">
      <w:pPr>
        <w:ind w:left="6372" w:firstLine="708"/>
        <w:rPr>
          <w:rFonts w:ascii="Arial" w:hAnsi="Arial" w:cs="Arial"/>
          <w:sz w:val="22"/>
          <w:szCs w:val="22"/>
          <w:lang w:val="en-US"/>
        </w:rPr>
      </w:pPr>
      <w:r w:rsidRPr="00056014">
        <w:rPr>
          <w:rFonts w:ascii="Arial" w:hAnsi="Arial" w:cs="Arial"/>
          <w:sz w:val="22"/>
          <w:szCs w:val="22"/>
          <w:lang w:val="en-US"/>
        </w:rPr>
        <w:t xml:space="preserve">    </w:t>
      </w:r>
      <w:r w:rsidR="00327A6B" w:rsidRPr="00327A6B">
        <w:rPr>
          <w:rFonts w:ascii="Arial" w:hAnsi="Arial" w:cs="Arial"/>
          <w:sz w:val="22"/>
          <w:szCs w:val="22"/>
          <w:lang w:val="ru-RU"/>
        </w:rPr>
        <w:t>16</w:t>
      </w:r>
      <w:proofErr w:type="spellStart"/>
      <w:r w:rsidR="00F939C1" w:rsidRPr="00327A6B">
        <w:rPr>
          <w:rFonts w:ascii="Arial" w:hAnsi="Arial" w:cs="Arial"/>
          <w:sz w:val="22"/>
          <w:szCs w:val="22"/>
          <w:lang w:val="en-US"/>
        </w:rPr>
        <w:t>th</w:t>
      </w:r>
      <w:proofErr w:type="spellEnd"/>
      <w:r w:rsidRPr="00327A6B">
        <w:rPr>
          <w:rFonts w:ascii="Arial" w:hAnsi="Arial" w:cs="Arial"/>
          <w:sz w:val="22"/>
          <w:szCs w:val="22"/>
          <w:lang w:val="en-US"/>
        </w:rPr>
        <w:t xml:space="preserve"> </w:t>
      </w:r>
      <w:r w:rsidR="00C2341F" w:rsidRPr="00327A6B">
        <w:rPr>
          <w:rFonts w:ascii="Arial" w:hAnsi="Arial" w:cs="Arial"/>
          <w:sz w:val="22"/>
          <w:szCs w:val="22"/>
          <w:lang w:val="en-US"/>
        </w:rPr>
        <w:t>January</w:t>
      </w:r>
      <w:r w:rsidR="00FA5739" w:rsidRPr="00327A6B">
        <w:rPr>
          <w:rFonts w:ascii="Arial" w:hAnsi="Arial" w:cs="Arial"/>
          <w:sz w:val="22"/>
          <w:szCs w:val="22"/>
          <w:lang w:val="en-US"/>
        </w:rPr>
        <w:t xml:space="preserve"> 20</w:t>
      </w:r>
      <w:r w:rsidR="00C2341F" w:rsidRPr="00327A6B">
        <w:rPr>
          <w:rFonts w:ascii="Arial" w:hAnsi="Arial" w:cs="Arial"/>
          <w:sz w:val="22"/>
          <w:szCs w:val="22"/>
          <w:lang w:val="en-US"/>
        </w:rPr>
        <w:t>2</w:t>
      </w:r>
      <w:r w:rsidR="00CD28D2" w:rsidRPr="00327A6B">
        <w:rPr>
          <w:rFonts w:ascii="Arial" w:hAnsi="Arial" w:cs="Arial"/>
          <w:sz w:val="22"/>
          <w:szCs w:val="22"/>
          <w:lang w:val="en-US"/>
        </w:rPr>
        <w:t>2</w:t>
      </w:r>
    </w:p>
    <w:p w:rsidR="00FA5739" w:rsidRPr="00056014" w:rsidRDefault="00FA5739">
      <w:pPr>
        <w:rPr>
          <w:rFonts w:ascii="Arial" w:hAnsi="Arial" w:cs="Arial"/>
          <w:sz w:val="22"/>
          <w:szCs w:val="22"/>
        </w:rPr>
      </w:pPr>
    </w:p>
    <w:p w:rsidR="00FA5739" w:rsidRPr="00056014" w:rsidRDefault="00FA5739">
      <w:pPr>
        <w:rPr>
          <w:rFonts w:ascii="Arial" w:hAnsi="Arial" w:cs="Arial"/>
          <w:sz w:val="22"/>
          <w:szCs w:val="22"/>
        </w:rPr>
      </w:pPr>
      <w:r w:rsidRPr="00056014">
        <w:rPr>
          <w:rFonts w:ascii="Arial" w:hAnsi="Arial" w:cs="Arial"/>
          <w:sz w:val="22"/>
          <w:szCs w:val="22"/>
        </w:rPr>
        <w:t>Dear chessfriends,</w:t>
      </w:r>
    </w:p>
    <w:p w:rsidR="00FA5739" w:rsidRPr="00056014" w:rsidRDefault="00FA5739">
      <w:pPr>
        <w:rPr>
          <w:rFonts w:ascii="Arial" w:hAnsi="Arial" w:cs="Arial"/>
          <w:sz w:val="22"/>
          <w:szCs w:val="22"/>
        </w:rPr>
      </w:pPr>
    </w:p>
    <w:p w:rsidR="00B654AE" w:rsidRPr="0045737E" w:rsidRDefault="004B13BF" w:rsidP="00B654AE">
      <w:pPr>
        <w:jc w:val="both"/>
        <w:rPr>
          <w:rFonts w:ascii="Arial" w:hAnsi="Arial" w:cs="Arial"/>
          <w:sz w:val="22"/>
          <w:szCs w:val="22"/>
        </w:rPr>
      </w:pPr>
      <w:r w:rsidRPr="0045737E">
        <w:rPr>
          <w:rFonts w:ascii="Arial" w:hAnsi="Arial" w:cs="Arial"/>
          <w:sz w:val="22"/>
          <w:szCs w:val="22"/>
        </w:rPr>
        <w:t>F</w:t>
      </w:r>
      <w:r w:rsidR="002F6C17" w:rsidRPr="0045737E">
        <w:rPr>
          <w:rFonts w:ascii="Arial" w:hAnsi="Arial" w:cs="Arial"/>
          <w:sz w:val="22"/>
          <w:szCs w:val="22"/>
        </w:rPr>
        <w:t xml:space="preserve">ollowing the decision </w:t>
      </w:r>
      <w:r w:rsidR="001A6EEF" w:rsidRPr="0045737E">
        <w:rPr>
          <w:rFonts w:ascii="Arial" w:hAnsi="Arial" w:cs="Arial"/>
          <w:sz w:val="22"/>
          <w:szCs w:val="22"/>
        </w:rPr>
        <w:t>taken</w:t>
      </w:r>
      <w:r w:rsidR="00DB560F" w:rsidRPr="0045737E">
        <w:rPr>
          <w:rFonts w:ascii="Arial" w:hAnsi="Arial" w:cs="Arial"/>
          <w:sz w:val="22"/>
          <w:szCs w:val="22"/>
        </w:rPr>
        <w:t xml:space="preserve"> in </w:t>
      </w:r>
      <w:r w:rsidR="007D6D76" w:rsidRPr="0045737E">
        <w:rPr>
          <w:rFonts w:ascii="Arial" w:hAnsi="Arial" w:cs="Arial"/>
          <w:sz w:val="22"/>
          <w:szCs w:val="22"/>
        </w:rPr>
        <w:t>Crako</w:t>
      </w:r>
      <w:r w:rsidR="00DB560F" w:rsidRPr="0045737E">
        <w:rPr>
          <w:rFonts w:ascii="Arial" w:hAnsi="Arial" w:cs="Arial"/>
          <w:sz w:val="22"/>
          <w:szCs w:val="22"/>
        </w:rPr>
        <w:t>w during the</w:t>
      </w:r>
      <w:r w:rsidR="002F6C17" w:rsidRPr="0045737E">
        <w:rPr>
          <w:rFonts w:ascii="Arial" w:hAnsi="Arial" w:cs="Arial"/>
          <w:sz w:val="22"/>
          <w:szCs w:val="22"/>
        </w:rPr>
        <w:t xml:space="preserve"> ICCF Congress 20</w:t>
      </w:r>
      <w:r w:rsidR="00D07307" w:rsidRPr="0045737E">
        <w:rPr>
          <w:rFonts w:ascii="Arial" w:hAnsi="Arial" w:cs="Arial"/>
          <w:sz w:val="22"/>
          <w:szCs w:val="22"/>
        </w:rPr>
        <w:t>1</w:t>
      </w:r>
      <w:r w:rsidR="00DB560F" w:rsidRPr="0045737E">
        <w:rPr>
          <w:rFonts w:ascii="Arial" w:hAnsi="Arial" w:cs="Arial"/>
          <w:sz w:val="22"/>
          <w:szCs w:val="22"/>
        </w:rPr>
        <w:t>3</w:t>
      </w:r>
      <w:r w:rsidR="002F6C17" w:rsidRPr="0045737E">
        <w:rPr>
          <w:rFonts w:ascii="Arial" w:hAnsi="Arial" w:cs="Arial"/>
          <w:sz w:val="22"/>
          <w:szCs w:val="22"/>
        </w:rPr>
        <w:t xml:space="preserve">, </w:t>
      </w:r>
      <w:r w:rsidR="00DB560F" w:rsidRPr="0045737E">
        <w:rPr>
          <w:rFonts w:ascii="Arial" w:hAnsi="Arial" w:cs="Arial"/>
          <w:sz w:val="22"/>
          <w:szCs w:val="22"/>
        </w:rPr>
        <w:t xml:space="preserve">the </w:t>
      </w:r>
      <w:r w:rsidR="00F94D22" w:rsidRPr="0045737E">
        <w:rPr>
          <w:rFonts w:ascii="Arial" w:hAnsi="Arial" w:cs="Arial"/>
          <w:sz w:val="22"/>
          <w:szCs w:val="22"/>
        </w:rPr>
        <w:t xml:space="preserve">Candidates‘ Tournament of the </w:t>
      </w:r>
      <w:r w:rsidR="00DB560F" w:rsidRPr="0045737E">
        <w:rPr>
          <w:rFonts w:ascii="Arial" w:hAnsi="Arial" w:cs="Arial"/>
          <w:sz w:val="22"/>
          <w:szCs w:val="22"/>
        </w:rPr>
        <w:t>European Championship 20</w:t>
      </w:r>
      <w:r w:rsidR="00FC6D6C" w:rsidRPr="00FC6D6C">
        <w:rPr>
          <w:rFonts w:ascii="Arial" w:hAnsi="Arial" w:cs="Arial"/>
          <w:sz w:val="22"/>
          <w:szCs w:val="22"/>
          <w:lang w:val="en-US"/>
        </w:rPr>
        <w:t>2</w:t>
      </w:r>
      <w:r w:rsidR="00CD28D2">
        <w:rPr>
          <w:rFonts w:ascii="Arial" w:hAnsi="Arial" w:cs="Arial"/>
          <w:sz w:val="22"/>
          <w:szCs w:val="22"/>
          <w:lang w:val="en-US"/>
        </w:rPr>
        <w:t>2</w:t>
      </w:r>
      <w:r w:rsidR="00DB560F" w:rsidRPr="0045737E">
        <w:rPr>
          <w:rFonts w:ascii="Arial" w:hAnsi="Arial" w:cs="Arial"/>
          <w:sz w:val="22"/>
          <w:szCs w:val="22"/>
        </w:rPr>
        <w:t xml:space="preserve"> </w:t>
      </w:r>
      <w:r w:rsidR="00FF224E" w:rsidRPr="0045737E">
        <w:rPr>
          <w:rFonts w:ascii="Arial" w:hAnsi="Arial" w:cs="Arial"/>
          <w:sz w:val="22"/>
          <w:szCs w:val="22"/>
        </w:rPr>
        <w:t>w</w:t>
      </w:r>
      <w:r w:rsidR="00B654AE" w:rsidRPr="0045737E">
        <w:rPr>
          <w:rFonts w:ascii="Arial" w:hAnsi="Arial" w:cs="Arial"/>
          <w:sz w:val="22"/>
          <w:szCs w:val="22"/>
        </w:rPr>
        <w:t xml:space="preserve">ill </w:t>
      </w:r>
      <w:r w:rsidR="00E94BE4" w:rsidRPr="0045737E">
        <w:rPr>
          <w:rFonts w:ascii="Arial" w:hAnsi="Arial" w:cs="Arial"/>
          <w:sz w:val="22"/>
          <w:szCs w:val="22"/>
        </w:rPr>
        <w:t>s</w:t>
      </w:r>
      <w:r w:rsidR="00F4684D" w:rsidRPr="0045737E">
        <w:rPr>
          <w:rFonts w:ascii="Arial" w:hAnsi="Arial" w:cs="Arial"/>
          <w:sz w:val="22"/>
          <w:szCs w:val="22"/>
        </w:rPr>
        <w:t>tart</w:t>
      </w:r>
      <w:r w:rsidR="00B654AE" w:rsidRPr="0045737E">
        <w:rPr>
          <w:rFonts w:ascii="Arial" w:hAnsi="Arial" w:cs="Arial"/>
          <w:sz w:val="22"/>
          <w:szCs w:val="22"/>
        </w:rPr>
        <w:t xml:space="preserve"> </w:t>
      </w:r>
      <w:r w:rsidR="00F94D22" w:rsidRPr="0045737E">
        <w:rPr>
          <w:rFonts w:ascii="Arial" w:hAnsi="Arial" w:cs="Arial"/>
          <w:sz w:val="22"/>
          <w:szCs w:val="22"/>
        </w:rPr>
        <w:t>on</w:t>
      </w:r>
      <w:r w:rsidR="00E94BE4" w:rsidRPr="0045737E">
        <w:rPr>
          <w:rFonts w:ascii="Arial" w:hAnsi="Arial" w:cs="Arial"/>
          <w:sz w:val="22"/>
          <w:szCs w:val="22"/>
        </w:rPr>
        <w:t xml:space="preserve"> </w:t>
      </w:r>
      <w:r w:rsidR="00327A6B" w:rsidRPr="00327A6B">
        <w:rPr>
          <w:rFonts w:ascii="Arial" w:hAnsi="Arial" w:cs="Arial"/>
          <w:sz w:val="22"/>
          <w:szCs w:val="22"/>
          <w:lang w:val="en-US"/>
        </w:rPr>
        <w:t>15</w:t>
      </w:r>
      <w:r w:rsidR="00F94D22" w:rsidRPr="0045737E">
        <w:rPr>
          <w:rFonts w:ascii="Arial" w:hAnsi="Arial" w:cs="Arial"/>
          <w:sz w:val="22"/>
          <w:szCs w:val="22"/>
          <w:vertAlign w:val="superscript"/>
        </w:rPr>
        <w:t>th</w:t>
      </w:r>
      <w:r w:rsidR="00E94BE4" w:rsidRPr="0045737E">
        <w:rPr>
          <w:rFonts w:ascii="Arial" w:hAnsi="Arial" w:cs="Arial"/>
          <w:sz w:val="22"/>
          <w:szCs w:val="22"/>
        </w:rPr>
        <w:t xml:space="preserve"> </w:t>
      </w:r>
      <w:r w:rsidR="00F94D22" w:rsidRPr="0045737E">
        <w:rPr>
          <w:rFonts w:ascii="Arial" w:hAnsi="Arial" w:cs="Arial"/>
          <w:sz w:val="22"/>
          <w:szCs w:val="22"/>
        </w:rPr>
        <w:t>March</w:t>
      </w:r>
      <w:r w:rsidR="002B5069" w:rsidRPr="0045737E">
        <w:rPr>
          <w:rFonts w:ascii="Arial" w:hAnsi="Arial" w:cs="Arial"/>
          <w:sz w:val="22"/>
          <w:szCs w:val="22"/>
        </w:rPr>
        <w:t xml:space="preserve"> 20</w:t>
      </w:r>
      <w:r w:rsidR="00FC6D6C" w:rsidRPr="00FC6D6C">
        <w:rPr>
          <w:rFonts w:ascii="Arial" w:hAnsi="Arial" w:cs="Arial"/>
          <w:sz w:val="22"/>
          <w:szCs w:val="22"/>
          <w:lang w:val="en-US"/>
        </w:rPr>
        <w:t>2</w:t>
      </w:r>
      <w:r w:rsidR="00CD28D2">
        <w:rPr>
          <w:rFonts w:ascii="Arial" w:hAnsi="Arial" w:cs="Arial"/>
          <w:sz w:val="22"/>
          <w:szCs w:val="22"/>
          <w:lang w:val="en-US"/>
        </w:rPr>
        <w:t>2</w:t>
      </w:r>
      <w:r w:rsidR="00A1177B" w:rsidRPr="0045737E">
        <w:rPr>
          <w:rFonts w:ascii="Arial" w:hAnsi="Arial" w:cs="Arial"/>
          <w:sz w:val="22"/>
          <w:szCs w:val="22"/>
        </w:rPr>
        <w:t xml:space="preserve"> and </w:t>
      </w:r>
      <w:r w:rsidR="00AD1DC2" w:rsidRPr="0045737E">
        <w:rPr>
          <w:rFonts w:ascii="Arial" w:hAnsi="Arial" w:cs="Arial"/>
          <w:sz w:val="22"/>
          <w:szCs w:val="22"/>
        </w:rPr>
        <w:t xml:space="preserve">be </w:t>
      </w:r>
      <w:r w:rsidR="00A1177B" w:rsidRPr="0045737E">
        <w:rPr>
          <w:rFonts w:ascii="Arial" w:hAnsi="Arial" w:cs="Arial"/>
          <w:sz w:val="22"/>
          <w:szCs w:val="22"/>
          <w:lang w:val="en-GB"/>
        </w:rPr>
        <w:t>played on the ICCF Server</w:t>
      </w:r>
      <w:r w:rsidR="00B654AE" w:rsidRPr="0045737E">
        <w:rPr>
          <w:rFonts w:ascii="Arial" w:hAnsi="Arial" w:cs="Arial"/>
          <w:sz w:val="22"/>
          <w:szCs w:val="22"/>
        </w:rPr>
        <w:t>.</w:t>
      </w:r>
    </w:p>
    <w:p w:rsidR="00F94D22" w:rsidRPr="0045737E" w:rsidRDefault="00483F8F" w:rsidP="00FF224E">
      <w:pPr>
        <w:jc w:val="both"/>
        <w:rPr>
          <w:rFonts w:ascii="Arial" w:hAnsi="Arial" w:cs="Arial"/>
          <w:sz w:val="22"/>
          <w:szCs w:val="22"/>
        </w:rPr>
      </w:pPr>
      <w:r w:rsidRPr="0045737E">
        <w:rPr>
          <w:rFonts w:ascii="Arial" w:hAnsi="Arial" w:cs="Arial"/>
          <w:sz w:val="22"/>
          <w:szCs w:val="22"/>
        </w:rPr>
        <w:t xml:space="preserve">The </w:t>
      </w:r>
      <w:r w:rsidR="00AD1DC2" w:rsidRPr="0045737E">
        <w:rPr>
          <w:rFonts w:ascii="Arial" w:hAnsi="Arial" w:cs="Arial"/>
          <w:sz w:val="22"/>
          <w:szCs w:val="22"/>
        </w:rPr>
        <w:t xml:space="preserve">top two players from each </w:t>
      </w:r>
      <w:r w:rsidR="00F94D22" w:rsidRPr="0045737E">
        <w:rPr>
          <w:rFonts w:ascii="Arial" w:hAnsi="Arial" w:cs="Arial"/>
          <w:sz w:val="22"/>
          <w:szCs w:val="22"/>
        </w:rPr>
        <w:t>Candidates</w:t>
      </w:r>
      <w:r w:rsidR="0012385B" w:rsidRPr="0045737E">
        <w:rPr>
          <w:rFonts w:ascii="Arial" w:hAnsi="Arial" w:cs="Arial"/>
          <w:sz w:val="22"/>
          <w:szCs w:val="22"/>
        </w:rPr>
        <w:t xml:space="preserve"> section</w:t>
      </w:r>
      <w:r w:rsidR="00FF224E" w:rsidRPr="0045737E">
        <w:rPr>
          <w:rFonts w:ascii="Arial" w:hAnsi="Arial" w:cs="Arial"/>
          <w:sz w:val="22"/>
          <w:szCs w:val="22"/>
        </w:rPr>
        <w:t xml:space="preserve"> </w:t>
      </w:r>
      <w:r w:rsidR="00DD7A50" w:rsidRPr="0045737E">
        <w:rPr>
          <w:rFonts w:ascii="Arial" w:hAnsi="Arial" w:cs="Arial"/>
          <w:sz w:val="22"/>
          <w:szCs w:val="22"/>
        </w:rPr>
        <w:t xml:space="preserve">(tiebreaks will be used if required) </w:t>
      </w:r>
      <w:r w:rsidR="00AD1DC2" w:rsidRPr="0045737E">
        <w:rPr>
          <w:rFonts w:ascii="Arial" w:hAnsi="Arial" w:cs="Arial"/>
          <w:sz w:val="22"/>
          <w:szCs w:val="22"/>
        </w:rPr>
        <w:t xml:space="preserve">will qualify for </w:t>
      </w:r>
      <w:r w:rsidR="00F4684D" w:rsidRPr="0045737E">
        <w:rPr>
          <w:rFonts w:ascii="Arial" w:hAnsi="Arial" w:cs="Arial"/>
          <w:sz w:val="22"/>
          <w:szCs w:val="22"/>
        </w:rPr>
        <w:t>the</w:t>
      </w:r>
      <w:r w:rsidR="00FF224E" w:rsidRPr="0045737E">
        <w:rPr>
          <w:rFonts w:ascii="Arial" w:hAnsi="Arial" w:cs="Arial"/>
          <w:sz w:val="22"/>
          <w:szCs w:val="22"/>
        </w:rPr>
        <w:t xml:space="preserve"> </w:t>
      </w:r>
      <w:r w:rsidR="0012385B" w:rsidRPr="0045737E">
        <w:rPr>
          <w:rFonts w:ascii="Arial" w:hAnsi="Arial" w:cs="Arial"/>
          <w:sz w:val="22"/>
          <w:szCs w:val="22"/>
        </w:rPr>
        <w:t>Final</w:t>
      </w:r>
      <w:r w:rsidR="00F94D22" w:rsidRPr="0045737E">
        <w:rPr>
          <w:rFonts w:ascii="Arial" w:hAnsi="Arial" w:cs="Arial"/>
          <w:sz w:val="22"/>
          <w:szCs w:val="22"/>
        </w:rPr>
        <w:t>.</w:t>
      </w:r>
    </w:p>
    <w:p w:rsidR="00F4684D" w:rsidRPr="0045737E" w:rsidRDefault="00F4684D" w:rsidP="00FF224E">
      <w:pPr>
        <w:jc w:val="both"/>
        <w:rPr>
          <w:rFonts w:ascii="Arial" w:hAnsi="Arial" w:cs="Arial"/>
          <w:sz w:val="22"/>
          <w:szCs w:val="22"/>
        </w:rPr>
      </w:pPr>
    </w:p>
    <w:p w:rsidR="00FF224E" w:rsidRPr="00056014" w:rsidRDefault="009E5D40" w:rsidP="00F94D22">
      <w:pPr>
        <w:jc w:val="both"/>
        <w:rPr>
          <w:rFonts w:ascii="Arial" w:hAnsi="Arial" w:cs="Arial"/>
          <w:sz w:val="22"/>
          <w:szCs w:val="22"/>
        </w:rPr>
      </w:pPr>
      <w:r w:rsidRPr="0045737E">
        <w:rPr>
          <w:rFonts w:ascii="Arial" w:hAnsi="Arial" w:cs="Arial"/>
          <w:sz w:val="22"/>
          <w:szCs w:val="22"/>
        </w:rPr>
        <w:t>All</w:t>
      </w:r>
      <w:r w:rsidR="00F94D22" w:rsidRPr="0045737E">
        <w:rPr>
          <w:rFonts w:ascii="Arial" w:hAnsi="Arial" w:cs="Arial"/>
          <w:sz w:val="22"/>
          <w:szCs w:val="22"/>
        </w:rPr>
        <w:t xml:space="preserve"> section</w:t>
      </w:r>
      <w:r w:rsidRPr="0045737E">
        <w:rPr>
          <w:rFonts w:ascii="Arial" w:hAnsi="Arial" w:cs="Arial"/>
          <w:sz w:val="22"/>
          <w:szCs w:val="22"/>
        </w:rPr>
        <w:t>s</w:t>
      </w:r>
      <w:r w:rsidR="00F94D22" w:rsidRPr="0045737E">
        <w:rPr>
          <w:rFonts w:ascii="Arial" w:hAnsi="Arial" w:cs="Arial"/>
          <w:sz w:val="22"/>
          <w:szCs w:val="22"/>
        </w:rPr>
        <w:t xml:space="preserve"> will normally consist of 13 players but</w:t>
      </w:r>
      <w:r w:rsidR="00DD7A50" w:rsidRPr="0045737E">
        <w:rPr>
          <w:rFonts w:ascii="Arial" w:hAnsi="Arial" w:cs="Arial"/>
          <w:sz w:val="22"/>
          <w:szCs w:val="22"/>
        </w:rPr>
        <w:t>, conditional upon the number of entries</w:t>
      </w:r>
      <w:r w:rsidR="002A41E2" w:rsidRPr="0045737E">
        <w:rPr>
          <w:rFonts w:ascii="Arial" w:hAnsi="Arial" w:cs="Arial"/>
          <w:sz w:val="22"/>
          <w:szCs w:val="22"/>
        </w:rPr>
        <w:t xml:space="preserve"> received</w:t>
      </w:r>
      <w:r w:rsidR="00DD7A50" w:rsidRPr="0045737E">
        <w:rPr>
          <w:rFonts w:ascii="Arial" w:hAnsi="Arial" w:cs="Arial"/>
          <w:sz w:val="22"/>
          <w:szCs w:val="22"/>
        </w:rPr>
        <w:t>,</w:t>
      </w:r>
      <w:r w:rsidR="00F94D22" w:rsidRPr="0045737E">
        <w:rPr>
          <w:rFonts w:ascii="Arial" w:hAnsi="Arial" w:cs="Arial"/>
          <w:sz w:val="22"/>
          <w:szCs w:val="22"/>
        </w:rPr>
        <w:t xml:space="preserve"> the Tournament </w:t>
      </w:r>
      <w:r w:rsidR="00F4684D" w:rsidRPr="0045737E">
        <w:rPr>
          <w:rFonts w:ascii="Arial" w:hAnsi="Arial" w:cs="Arial"/>
          <w:sz w:val="22"/>
          <w:szCs w:val="22"/>
        </w:rPr>
        <w:t>O</w:t>
      </w:r>
      <w:r w:rsidR="00AD1DC2" w:rsidRPr="0045737E">
        <w:rPr>
          <w:rFonts w:ascii="Arial" w:hAnsi="Arial" w:cs="Arial"/>
          <w:sz w:val="22"/>
          <w:szCs w:val="22"/>
        </w:rPr>
        <w:t>rganiser shall have the authority</w:t>
      </w:r>
      <w:r w:rsidR="00F94D22" w:rsidRPr="0045737E">
        <w:rPr>
          <w:rFonts w:ascii="Arial" w:hAnsi="Arial" w:cs="Arial"/>
          <w:sz w:val="22"/>
          <w:szCs w:val="22"/>
        </w:rPr>
        <w:t xml:space="preserve"> to change the number of players</w:t>
      </w:r>
      <w:r w:rsidR="00DD7A50" w:rsidRPr="0045737E">
        <w:rPr>
          <w:rFonts w:ascii="Arial" w:hAnsi="Arial" w:cs="Arial"/>
          <w:sz w:val="22"/>
          <w:szCs w:val="22"/>
        </w:rPr>
        <w:t xml:space="preserve"> </w:t>
      </w:r>
      <w:r w:rsidR="00F52373" w:rsidRPr="0045737E">
        <w:rPr>
          <w:rFonts w:ascii="Arial" w:hAnsi="Arial" w:cs="Arial"/>
          <w:sz w:val="22"/>
          <w:szCs w:val="22"/>
        </w:rPr>
        <w:t>in all</w:t>
      </w:r>
      <w:r w:rsidR="00DD7A50" w:rsidRPr="0045737E">
        <w:rPr>
          <w:rFonts w:ascii="Arial" w:hAnsi="Arial" w:cs="Arial"/>
          <w:sz w:val="22"/>
          <w:szCs w:val="22"/>
        </w:rPr>
        <w:t xml:space="preserve"> section</w:t>
      </w:r>
      <w:r w:rsidR="00F52373" w:rsidRPr="0045737E">
        <w:rPr>
          <w:rFonts w:ascii="Arial" w:hAnsi="Arial" w:cs="Arial"/>
          <w:sz w:val="22"/>
          <w:szCs w:val="22"/>
        </w:rPr>
        <w:t>s</w:t>
      </w:r>
      <w:r w:rsidR="00F94D22" w:rsidRPr="0045737E">
        <w:rPr>
          <w:rFonts w:ascii="Arial" w:hAnsi="Arial" w:cs="Arial"/>
          <w:sz w:val="22"/>
          <w:szCs w:val="22"/>
        </w:rPr>
        <w:t xml:space="preserve"> to 11, 15 or 17.</w:t>
      </w:r>
    </w:p>
    <w:p w:rsidR="00056014" w:rsidRPr="00056014" w:rsidRDefault="00056014" w:rsidP="00F94D22">
      <w:pPr>
        <w:jc w:val="both"/>
        <w:rPr>
          <w:rFonts w:ascii="Arial" w:hAnsi="Arial" w:cs="Arial"/>
          <w:sz w:val="22"/>
          <w:szCs w:val="22"/>
        </w:rPr>
      </w:pPr>
    </w:p>
    <w:p w:rsidR="00E3148A" w:rsidRPr="0045737E" w:rsidRDefault="00056014" w:rsidP="00431FD1">
      <w:pPr>
        <w:shd w:val="clear" w:color="auto" w:fill="FFFFFF"/>
        <w:rPr>
          <w:rFonts w:ascii="Arial" w:hAnsi="Arial" w:cs="Arial"/>
          <w:b/>
          <w:bCs/>
          <w:iCs/>
          <w:sz w:val="22"/>
          <w:szCs w:val="22"/>
          <w:lang w:val="en-US" w:eastAsia="it-IT"/>
        </w:rPr>
      </w:pPr>
      <w:r w:rsidRPr="0045737E">
        <w:rPr>
          <w:rFonts w:ascii="Arial" w:hAnsi="Arial" w:cs="Arial"/>
          <w:b/>
          <w:bCs/>
          <w:iCs/>
          <w:sz w:val="22"/>
          <w:szCs w:val="22"/>
          <w:lang w:val="en-US" w:eastAsia="it-IT"/>
        </w:rPr>
        <w:t xml:space="preserve">If the number of the entries </w:t>
      </w:r>
      <w:r w:rsidR="005A491D" w:rsidRPr="0045737E">
        <w:rPr>
          <w:rFonts w:ascii="Arial" w:hAnsi="Arial" w:cs="Arial"/>
          <w:b/>
          <w:bCs/>
          <w:iCs/>
          <w:sz w:val="22"/>
          <w:szCs w:val="22"/>
          <w:lang w:val="en-US" w:eastAsia="it-IT"/>
        </w:rPr>
        <w:t xml:space="preserve">do not permit the formation of all sections of </w:t>
      </w:r>
      <w:r w:rsidR="00DE27BB" w:rsidRPr="0045737E">
        <w:rPr>
          <w:rFonts w:ascii="Arial" w:hAnsi="Arial" w:cs="Arial"/>
          <w:b/>
          <w:bCs/>
          <w:iCs/>
          <w:sz w:val="22"/>
          <w:szCs w:val="22"/>
          <w:lang w:val="en-US" w:eastAsia="it-IT"/>
        </w:rPr>
        <w:t>13 (or 11, 15, 17)</w:t>
      </w:r>
      <w:r w:rsidR="00242A9B" w:rsidRPr="0045737E">
        <w:rPr>
          <w:rFonts w:ascii="Arial" w:hAnsi="Arial" w:cs="Arial"/>
          <w:b/>
          <w:bCs/>
          <w:iCs/>
          <w:sz w:val="22"/>
          <w:szCs w:val="22"/>
          <w:lang w:val="en-US" w:eastAsia="it-IT"/>
        </w:rPr>
        <w:t xml:space="preserve"> players</w:t>
      </w:r>
      <w:r w:rsidR="00DE27BB" w:rsidRPr="0045737E">
        <w:rPr>
          <w:rFonts w:ascii="Arial" w:hAnsi="Arial" w:cs="Arial"/>
          <w:b/>
          <w:bCs/>
          <w:iCs/>
          <w:sz w:val="22"/>
          <w:szCs w:val="22"/>
          <w:lang w:val="en-US" w:eastAsia="it-IT"/>
        </w:rPr>
        <w:t xml:space="preserve">, </w:t>
      </w:r>
      <w:r w:rsidR="00242A9B" w:rsidRPr="0045737E">
        <w:rPr>
          <w:rFonts w:ascii="Arial" w:hAnsi="Arial" w:cs="Arial"/>
          <w:b/>
          <w:bCs/>
          <w:iCs/>
          <w:sz w:val="22"/>
          <w:szCs w:val="22"/>
          <w:lang w:val="en-US" w:eastAsia="it-IT"/>
        </w:rPr>
        <w:t xml:space="preserve">the entries of </w:t>
      </w:r>
      <w:r w:rsidR="00DE27BB" w:rsidRPr="0045737E">
        <w:rPr>
          <w:rFonts w:ascii="Arial" w:hAnsi="Arial" w:cs="Arial"/>
          <w:b/>
          <w:bCs/>
          <w:iCs/>
          <w:sz w:val="22"/>
          <w:szCs w:val="22"/>
          <w:lang w:val="en-US" w:eastAsia="it-IT"/>
        </w:rPr>
        <w:t>those</w:t>
      </w:r>
      <w:r w:rsidRPr="0045737E">
        <w:rPr>
          <w:rFonts w:ascii="Arial" w:hAnsi="Arial" w:cs="Arial"/>
          <w:b/>
          <w:bCs/>
          <w:iCs/>
          <w:sz w:val="22"/>
          <w:szCs w:val="22"/>
          <w:lang w:val="en-US" w:eastAsia="it-IT"/>
        </w:rPr>
        <w:t xml:space="preserve"> players who have </w:t>
      </w:r>
      <w:r w:rsidR="00DE27BB" w:rsidRPr="0045737E">
        <w:rPr>
          <w:rFonts w:ascii="Arial" w:hAnsi="Arial" w:cs="Arial"/>
          <w:b/>
          <w:bCs/>
          <w:iCs/>
          <w:sz w:val="22"/>
          <w:szCs w:val="22"/>
          <w:lang w:val="en-US" w:eastAsia="it-IT"/>
        </w:rPr>
        <w:t xml:space="preserve">submitted entries under condition </w:t>
      </w:r>
      <w:r w:rsidRPr="0045737E">
        <w:rPr>
          <w:rFonts w:ascii="Arial" w:hAnsi="Arial" w:cs="Arial"/>
          <w:b/>
          <w:bCs/>
          <w:iCs/>
          <w:sz w:val="22"/>
          <w:szCs w:val="22"/>
          <w:lang w:val="en-US" w:eastAsia="it-IT"/>
        </w:rPr>
        <w:t xml:space="preserve">(d) below </w:t>
      </w:r>
      <w:r w:rsidR="00242A9B" w:rsidRPr="0045737E">
        <w:rPr>
          <w:rFonts w:ascii="Arial" w:hAnsi="Arial" w:cs="Arial"/>
          <w:b/>
          <w:bCs/>
          <w:iCs/>
          <w:sz w:val="22"/>
          <w:szCs w:val="22"/>
          <w:lang w:val="en-US" w:eastAsia="it-IT"/>
        </w:rPr>
        <w:t>will, in</w:t>
      </w:r>
      <w:r w:rsidR="00E3148A" w:rsidRPr="0045737E">
        <w:rPr>
          <w:rFonts w:ascii="Arial" w:hAnsi="Arial" w:cs="Arial"/>
          <w:b/>
          <w:bCs/>
          <w:iCs/>
          <w:sz w:val="22"/>
          <w:szCs w:val="22"/>
          <w:lang w:val="en-US" w:eastAsia="it-IT"/>
        </w:rPr>
        <w:t xml:space="preserve"> ascending order from the lowest, </w:t>
      </w:r>
      <w:r w:rsidR="00242A9B" w:rsidRPr="0045737E">
        <w:rPr>
          <w:rFonts w:ascii="Arial" w:hAnsi="Arial" w:cs="Arial"/>
          <w:b/>
          <w:bCs/>
          <w:iCs/>
          <w:sz w:val="22"/>
          <w:szCs w:val="22"/>
          <w:lang w:val="en-US" w:eastAsia="it-IT"/>
        </w:rPr>
        <w:t>be deferred to the next Candidates event</w:t>
      </w:r>
      <w:r w:rsidR="00E3148A" w:rsidRPr="0045737E">
        <w:rPr>
          <w:rFonts w:ascii="Arial" w:hAnsi="Arial" w:cs="Arial"/>
          <w:b/>
          <w:bCs/>
          <w:iCs/>
          <w:sz w:val="22"/>
          <w:szCs w:val="22"/>
          <w:lang w:val="en-US" w:eastAsia="it-IT"/>
        </w:rPr>
        <w:t>.</w:t>
      </w:r>
    </w:p>
    <w:p w:rsidR="00431FD1" w:rsidRDefault="008B3C5A" w:rsidP="00431FD1">
      <w:pPr>
        <w:shd w:val="clear" w:color="auto" w:fill="FFFFFF"/>
        <w:rPr>
          <w:rFonts w:ascii="Arial" w:hAnsi="Arial" w:cs="Arial"/>
          <w:sz w:val="22"/>
          <w:szCs w:val="22"/>
          <w:lang w:val="en-US" w:eastAsia="it-IT"/>
        </w:rPr>
      </w:pPr>
      <w:r w:rsidRPr="0045737E">
        <w:rPr>
          <w:rFonts w:ascii="Arial" w:hAnsi="Arial" w:cs="Arial"/>
          <w:sz w:val="22"/>
          <w:szCs w:val="22"/>
          <w:lang w:val="en-US" w:eastAsia="it-IT"/>
        </w:rPr>
        <w:t>Also conditional upon the number of entries, multiple e</w:t>
      </w:r>
      <w:r w:rsidR="00E3148A" w:rsidRPr="0045737E">
        <w:rPr>
          <w:rFonts w:ascii="Arial" w:hAnsi="Arial" w:cs="Arial"/>
          <w:sz w:val="22"/>
          <w:szCs w:val="22"/>
          <w:lang w:val="en-US" w:eastAsia="it-IT"/>
        </w:rPr>
        <w:t>ntries submitted by those p</w:t>
      </w:r>
      <w:r w:rsidR="00056014" w:rsidRPr="0045737E">
        <w:rPr>
          <w:rFonts w:ascii="Arial" w:hAnsi="Arial" w:cs="Arial"/>
          <w:sz w:val="22"/>
          <w:szCs w:val="22"/>
          <w:lang w:val="en-US" w:eastAsia="it-IT"/>
        </w:rPr>
        <w:t xml:space="preserve">layers </w:t>
      </w:r>
      <w:r w:rsidR="00E3148A" w:rsidRPr="0045737E">
        <w:rPr>
          <w:rFonts w:ascii="Arial" w:hAnsi="Arial" w:cs="Arial"/>
          <w:sz w:val="22"/>
          <w:szCs w:val="22"/>
          <w:lang w:val="en-US" w:eastAsia="it-IT"/>
        </w:rPr>
        <w:t>holding more than one qualification</w:t>
      </w:r>
      <w:r w:rsidRPr="0045737E">
        <w:rPr>
          <w:rFonts w:ascii="Arial" w:hAnsi="Arial" w:cs="Arial"/>
          <w:sz w:val="22"/>
          <w:szCs w:val="22"/>
          <w:lang w:val="en-US" w:eastAsia="it-IT"/>
        </w:rPr>
        <w:t xml:space="preserve"> </w:t>
      </w:r>
      <w:r w:rsidR="005E209B" w:rsidRPr="0045737E">
        <w:rPr>
          <w:rFonts w:ascii="Arial" w:hAnsi="Arial" w:cs="Arial"/>
          <w:sz w:val="22"/>
          <w:szCs w:val="22"/>
          <w:lang w:val="en-US" w:eastAsia="it-IT"/>
        </w:rPr>
        <w:t xml:space="preserve">may have only one entry accepted with other qualifications deferred to the next Candidates event. </w:t>
      </w:r>
    </w:p>
    <w:p w:rsidR="005E209B" w:rsidRPr="00056014" w:rsidRDefault="005E209B" w:rsidP="00431FD1">
      <w:pPr>
        <w:shd w:val="clear" w:color="auto" w:fill="FFFFFF"/>
        <w:rPr>
          <w:rFonts w:ascii="Arial" w:hAnsi="Arial" w:cs="Arial"/>
          <w:sz w:val="22"/>
          <w:szCs w:val="22"/>
          <w:lang w:val="en-US" w:eastAsia="it-IT"/>
        </w:rPr>
      </w:pPr>
    </w:p>
    <w:p w:rsidR="00B654AE" w:rsidRPr="00056014" w:rsidRDefault="00834346" w:rsidP="00834346">
      <w:pPr>
        <w:rPr>
          <w:rFonts w:ascii="Arial" w:hAnsi="Arial" w:cs="Arial"/>
          <w:sz w:val="22"/>
          <w:szCs w:val="22"/>
        </w:rPr>
      </w:pPr>
      <w:r w:rsidRPr="00056014">
        <w:rPr>
          <w:rFonts w:ascii="Arial" w:hAnsi="Arial" w:cs="Arial"/>
          <w:sz w:val="22"/>
          <w:szCs w:val="22"/>
        </w:rPr>
        <w:t xml:space="preserve">The following players have the right to participate in the European Championship </w:t>
      </w:r>
      <w:r w:rsidR="00F94D22" w:rsidRPr="00056014">
        <w:rPr>
          <w:rFonts w:ascii="Arial" w:hAnsi="Arial" w:cs="Arial"/>
          <w:sz w:val="22"/>
          <w:szCs w:val="22"/>
        </w:rPr>
        <w:t xml:space="preserve">Candidates </w:t>
      </w:r>
      <w:r w:rsidRPr="00056014">
        <w:rPr>
          <w:rFonts w:ascii="Arial" w:hAnsi="Arial" w:cs="Arial"/>
          <w:sz w:val="22"/>
          <w:szCs w:val="22"/>
        </w:rPr>
        <w:t>:</w:t>
      </w:r>
    </w:p>
    <w:p w:rsidR="003F771F" w:rsidRPr="00056014" w:rsidRDefault="00AD1DC2" w:rsidP="003F771F">
      <w:pPr>
        <w:jc w:val="both"/>
        <w:rPr>
          <w:rFonts w:ascii="Arial" w:hAnsi="Arial" w:cs="Arial"/>
          <w:sz w:val="22"/>
          <w:szCs w:val="22"/>
        </w:rPr>
      </w:pPr>
      <w:r w:rsidRPr="00056014">
        <w:rPr>
          <w:rFonts w:ascii="Arial" w:hAnsi="Arial" w:cs="Arial"/>
          <w:sz w:val="22"/>
          <w:szCs w:val="22"/>
        </w:rPr>
        <w:t xml:space="preserve">(a) </w:t>
      </w:r>
      <w:r w:rsidR="003F771F" w:rsidRPr="00056014">
        <w:rPr>
          <w:rFonts w:ascii="Arial" w:hAnsi="Arial" w:cs="Arial"/>
          <w:sz w:val="22"/>
          <w:szCs w:val="22"/>
        </w:rPr>
        <w:t>player</w:t>
      </w:r>
      <w:r w:rsidRPr="00056014">
        <w:rPr>
          <w:rFonts w:ascii="Arial" w:hAnsi="Arial" w:cs="Arial"/>
          <w:sz w:val="22"/>
          <w:szCs w:val="22"/>
        </w:rPr>
        <w:t>s</w:t>
      </w:r>
      <w:r w:rsidR="003F771F" w:rsidRPr="00056014">
        <w:rPr>
          <w:rFonts w:ascii="Arial" w:hAnsi="Arial" w:cs="Arial"/>
          <w:sz w:val="22"/>
          <w:szCs w:val="22"/>
        </w:rPr>
        <w:t xml:space="preserve"> rated 2500 or </w:t>
      </w:r>
      <w:r w:rsidRPr="00056014">
        <w:rPr>
          <w:rFonts w:ascii="Arial" w:hAnsi="Arial" w:cs="Arial"/>
          <w:sz w:val="22"/>
          <w:szCs w:val="22"/>
        </w:rPr>
        <w:t>over at the time of entry</w:t>
      </w:r>
    </w:p>
    <w:p w:rsidR="003F771F" w:rsidRPr="00056014" w:rsidRDefault="00AD1DC2" w:rsidP="003F771F">
      <w:pPr>
        <w:jc w:val="both"/>
        <w:rPr>
          <w:rFonts w:ascii="Arial" w:hAnsi="Arial" w:cs="Arial"/>
          <w:sz w:val="22"/>
          <w:szCs w:val="22"/>
        </w:rPr>
      </w:pPr>
      <w:r w:rsidRPr="00056014">
        <w:rPr>
          <w:rFonts w:ascii="Arial" w:hAnsi="Arial" w:cs="Arial"/>
          <w:sz w:val="22"/>
          <w:szCs w:val="22"/>
        </w:rPr>
        <w:t xml:space="preserve">(b) </w:t>
      </w:r>
      <w:r w:rsidR="003F771F" w:rsidRPr="00056014">
        <w:rPr>
          <w:rFonts w:ascii="Arial" w:hAnsi="Arial" w:cs="Arial"/>
          <w:sz w:val="22"/>
          <w:szCs w:val="22"/>
        </w:rPr>
        <w:t>h</w:t>
      </w:r>
      <w:r w:rsidRPr="00056014">
        <w:rPr>
          <w:rFonts w:ascii="Arial" w:hAnsi="Arial" w:cs="Arial"/>
          <w:sz w:val="22"/>
          <w:szCs w:val="22"/>
        </w:rPr>
        <w:t>olders of the Grandmaster Title</w:t>
      </w:r>
    </w:p>
    <w:p w:rsidR="003F771F" w:rsidRPr="00056014" w:rsidRDefault="00AD1DC2" w:rsidP="003F771F">
      <w:pPr>
        <w:jc w:val="both"/>
        <w:rPr>
          <w:rFonts w:ascii="Arial" w:hAnsi="Arial" w:cs="Arial"/>
          <w:sz w:val="22"/>
          <w:szCs w:val="22"/>
        </w:rPr>
      </w:pPr>
      <w:r w:rsidRPr="00056014">
        <w:rPr>
          <w:rFonts w:ascii="Arial" w:hAnsi="Arial" w:cs="Arial"/>
          <w:sz w:val="22"/>
          <w:szCs w:val="22"/>
        </w:rPr>
        <w:t xml:space="preserve">(c) </w:t>
      </w:r>
      <w:r w:rsidR="003F771F" w:rsidRPr="00056014">
        <w:rPr>
          <w:rFonts w:ascii="Arial" w:hAnsi="Arial" w:cs="Arial"/>
          <w:sz w:val="22"/>
          <w:szCs w:val="22"/>
        </w:rPr>
        <w:t xml:space="preserve">holders of the Senior International Master Title with a rating over </w:t>
      </w:r>
      <w:r w:rsidRPr="00056014">
        <w:rPr>
          <w:rFonts w:ascii="Arial" w:hAnsi="Arial" w:cs="Arial"/>
          <w:sz w:val="22"/>
          <w:szCs w:val="22"/>
        </w:rPr>
        <w:t>2400 at the time of entry</w:t>
      </w:r>
    </w:p>
    <w:p w:rsidR="003F771F" w:rsidRPr="00056014" w:rsidRDefault="00AD1DC2" w:rsidP="003F771F">
      <w:pPr>
        <w:jc w:val="both"/>
        <w:rPr>
          <w:rFonts w:ascii="Arial" w:hAnsi="Arial" w:cs="Arial"/>
          <w:sz w:val="22"/>
          <w:szCs w:val="22"/>
        </w:rPr>
      </w:pPr>
      <w:r w:rsidRPr="00056014">
        <w:rPr>
          <w:rFonts w:ascii="Arial" w:hAnsi="Arial" w:cs="Arial"/>
          <w:sz w:val="22"/>
          <w:szCs w:val="22"/>
        </w:rPr>
        <w:t xml:space="preserve">(d) </w:t>
      </w:r>
      <w:r w:rsidR="003F771F" w:rsidRPr="00056014">
        <w:rPr>
          <w:rFonts w:ascii="Arial" w:hAnsi="Arial" w:cs="Arial"/>
          <w:sz w:val="22"/>
          <w:szCs w:val="22"/>
        </w:rPr>
        <w:t xml:space="preserve">holders of the International Master Title with a rating over </w:t>
      </w:r>
      <w:r w:rsidRPr="00056014">
        <w:rPr>
          <w:rFonts w:ascii="Arial" w:hAnsi="Arial" w:cs="Arial"/>
          <w:sz w:val="22"/>
          <w:szCs w:val="22"/>
        </w:rPr>
        <w:t>2450 at the time of entry</w:t>
      </w:r>
    </w:p>
    <w:p w:rsidR="00D669EC" w:rsidRPr="00056014" w:rsidRDefault="00FC6D6C" w:rsidP="00C7039E">
      <w:pPr>
        <w:rPr>
          <w:rFonts w:ascii="Arial" w:hAnsi="Arial" w:cs="Arial"/>
          <w:b/>
          <w:sz w:val="22"/>
          <w:szCs w:val="22"/>
        </w:rPr>
      </w:pPr>
      <w:r w:rsidRPr="0045737E">
        <w:rPr>
          <w:rFonts w:ascii="Arial" w:hAnsi="Arial" w:cs="Arial"/>
          <w:sz w:val="22"/>
          <w:szCs w:val="22"/>
        </w:rPr>
        <w:t xml:space="preserve"> </w:t>
      </w:r>
      <w:r w:rsidR="009E5D40" w:rsidRPr="0045737E">
        <w:rPr>
          <w:rFonts w:ascii="Arial" w:hAnsi="Arial" w:cs="Arial"/>
          <w:sz w:val="22"/>
          <w:szCs w:val="22"/>
        </w:rPr>
        <w:t>(f) those</w:t>
      </w:r>
      <w:r w:rsidR="00D669EC" w:rsidRPr="0045737E">
        <w:rPr>
          <w:rFonts w:ascii="Arial" w:hAnsi="Arial" w:cs="Arial"/>
          <w:sz w:val="22"/>
          <w:szCs w:val="22"/>
        </w:rPr>
        <w:t xml:space="preserve"> player</w:t>
      </w:r>
      <w:r w:rsidR="009E5D40" w:rsidRPr="0045737E">
        <w:rPr>
          <w:rFonts w:ascii="Arial" w:hAnsi="Arial" w:cs="Arial"/>
          <w:sz w:val="22"/>
          <w:szCs w:val="22"/>
        </w:rPr>
        <w:t>s</w:t>
      </w:r>
      <w:r w:rsidR="00D669EC" w:rsidRPr="0045737E">
        <w:rPr>
          <w:rFonts w:ascii="Arial" w:hAnsi="Arial" w:cs="Arial"/>
          <w:sz w:val="22"/>
          <w:szCs w:val="22"/>
        </w:rPr>
        <w:t xml:space="preserve"> who finished 1st or 2nd in a European Champ</w:t>
      </w:r>
      <w:r w:rsidR="00CD28D2">
        <w:rPr>
          <w:rFonts w:ascii="Arial" w:hAnsi="Arial" w:cs="Arial"/>
          <w:sz w:val="22"/>
          <w:szCs w:val="22"/>
        </w:rPr>
        <w:t>ionship Semi-Final</w:t>
      </w:r>
    </w:p>
    <w:p w:rsidR="003F771F" w:rsidRPr="00056014" w:rsidRDefault="005B64D5" w:rsidP="003A04A2">
      <w:pPr>
        <w:jc w:val="both"/>
        <w:rPr>
          <w:rFonts w:ascii="Arial" w:hAnsi="Arial" w:cs="Arial"/>
          <w:b/>
          <w:sz w:val="22"/>
          <w:szCs w:val="22"/>
        </w:rPr>
      </w:pPr>
      <w:r w:rsidRPr="00056014">
        <w:rPr>
          <w:rFonts w:ascii="Arial" w:hAnsi="Arial" w:cs="Arial"/>
          <w:sz w:val="22"/>
          <w:szCs w:val="22"/>
        </w:rPr>
        <w:t>(</w:t>
      </w:r>
      <w:r w:rsidR="00D669EC" w:rsidRPr="00056014">
        <w:rPr>
          <w:rFonts w:ascii="Arial" w:hAnsi="Arial" w:cs="Arial"/>
          <w:sz w:val="22"/>
          <w:szCs w:val="22"/>
        </w:rPr>
        <w:t>g</w:t>
      </w:r>
      <w:r w:rsidR="00AD1DC2" w:rsidRPr="00056014">
        <w:rPr>
          <w:rFonts w:ascii="Arial" w:hAnsi="Arial" w:cs="Arial"/>
          <w:sz w:val="22"/>
          <w:szCs w:val="22"/>
        </w:rPr>
        <w:t xml:space="preserve">) </w:t>
      </w:r>
      <w:r w:rsidR="003F771F" w:rsidRPr="00056014">
        <w:rPr>
          <w:rFonts w:ascii="Arial" w:hAnsi="Arial" w:cs="Arial"/>
          <w:sz w:val="22"/>
          <w:szCs w:val="22"/>
        </w:rPr>
        <w:t>participants of previous or running Finals who have scored at least 45% of the possible points, if they have not earned a higher qualification</w:t>
      </w:r>
      <w:r w:rsidR="00F45323" w:rsidRPr="00056014">
        <w:rPr>
          <w:rFonts w:ascii="Arial" w:hAnsi="Arial" w:cs="Arial"/>
          <w:sz w:val="22"/>
          <w:szCs w:val="22"/>
        </w:rPr>
        <w:t xml:space="preserve"> </w:t>
      </w:r>
      <w:r w:rsidR="00F45323" w:rsidRPr="00056014">
        <w:rPr>
          <w:rFonts w:ascii="Arial" w:hAnsi="Arial" w:cs="Arial"/>
          <w:b/>
          <w:sz w:val="22"/>
          <w:szCs w:val="22"/>
        </w:rPr>
        <w:t>and have not alread</w:t>
      </w:r>
      <w:r w:rsidR="00AD1DC2" w:rsidRPr="00056014">
        <w:rPr>
          <w:rFonts w:ascii="Arial" w:hAnsi="Arial" w:cs="Arial"/>
          <w:b/>
          <w:sz w:val="22"/>
          <w:szCs w:val="22"/>
        </w:rPr>
        <w:t>y used this qualification right</w:t>
      </w:r>
    </w:p>
    <w:p w:rsidR="00D669EC" w:rsidRPr="00056014" w:rsidRDefault="00D669EC" w:rsidP="003A04A2">
      <w:pPr>
        <w:jc w:val="both"/>
        <w:rPr>
          <w:rFonts w:ascii="Arial" w:hAnsi="Arial" w:cs="Arial"/>
          <w:sz w:val="22"/>
          <w:szCs w:val="22"/>
        </w:rPr>
      </w:pPr>
      <w:r w:rsidRPr="00056014">
        <w:rPr>
          <w:rFonts w:ascii="Arial" w:hAnsi="Arial" w:cs="Arial"/>
          <w:sz w:val="22"/>
          <w:szCs w:val="22"/>
        </w:rPr>
        <w:t xml:space="preserve">(h) the participants of previous or running Candidates who have scored at least 55% of the possible points, if they have not earned a higher qualification </w:t>
      </w:r>
      <w:r w:rsidRPr="00056014">
        <w:rPr>
          <w:rFonts w:ascii="Arial" w:hAnsi="Arial" w:cs="Arial"/>
          <w:b/>
          <w:sz w:val="22"/>
          <w:szCs w:val="22"/>
        </w:rPr>
        <w:t>and have not already used this qualification right</w:t>
      </w:r>
      <w:r w:rsidRPr="00056014">
        <w:rPr>
          <w:rFonts w:ascii="Arial" w:hAnsi="Arial" w:cs="Arial"/>
          <w:sz w:val="22"/>
          <w:szCs w:val="22"/>
        </w:rPr>
        <w:t>.</w:t>
      </w:r>
    </w:p>
    <w:p w:rsidR="000F785E" w:rsidRPr="00056014" w:rsidRDefault="000F785E" w:rsidP="000F785E">
      <w:pPr>
        <w:rPr>
          <w:rFonts w:ascii="Arial" w:hAnsi="Arial" w:cs="Arial"/>
          <w:sz w:val="22"/>
          <w:szCs w:val="22"/>
        </w:rPr>
      </w:pPr>
    </w:p>
    <w:p w:rsidR="00E94BE4" w:rsidRPr="00056014" w:rsidRDefault="00F30EE4" w:rsidP="000F785E">
      <w:pPr>
        <w:rPr>
          <w:rFonts w:ascii="Arial" w:hAnsi="Arial" w:cs="Arial"/>
          <w:sz w:val="22"/>
          <w:szCs w:val="22"/>
          <w:u w:val="single"/>
          <w:lang w:val="en-GB"/>
        </w:rPr>
      </w:pPr>
      <w:r w:rsidRPr="00056014">
        <w:rPr>
          <w:rFonts w:ascii="Arial" w:hAnsi="Arial" w:cs="Arial"/>
          <w:sz w:val="22"/>
          <w:szCs w:val="22"/>
          <w:u w:val="single"/>
        </w:rPr>
        <w:t>The ICCF European Championship is reserved</w:t>
      </w:r>
      <w:r w:rsidR="00A515E4" w:rsidRPr="00056014">
        <w:rPr>
          <w:rFonts w:ascii="Arial" w:hAnsi="Arial" w:cs="Arial"/>
          <w:sz w:val="22"/>
          <w:szCs w:val="22"/>
          <w:u w:val="single"/>
        </w:rPr>
        <w:t xml:space="preserve"> only</w:t>
      </w:r>
      <w:r w:rsidRPr="00056014">
        <w:rPr>
          <w:rFonts w:ascii="Arial" w:hAnsi="Arial" w:cs="Arial"/>
          <w:sz w:val="22"/>
          <w:szCs w:val="22"/>
          <w:u w:val="single"/>
        </w:rPr>
        <w:t xml:space="preserve"> to those players from European countries</w:t>
      </w:r>
      <w:r w:rsidRPr="00056014">
        <w:rPr>
          <w:rFonts w:ascii="Arial" w:hAnsi="Arial" w:cs="Arial"/>
          <w:sz w:val="22"/>
          <w:szCs w:val="22"/>
        </w:rPr>
        <w:t>.</w:t>
      </w:r>
    </w:p>
    <w:p w:rsidR="001E16D7" w:rsidRPr="00056014" w:rsidRDefault="001E16D7" w:rsidP="00AA71B0">
      <w:pPr>
        <w:pStyle w:val="af0"/>
        <w:spacing w:before="0" w:beforeAutospacing="0" w:after="0" w:afterAutospacing="0"/>
        <w:rPr>
          <w:rFonts w:ascii="Arial" w:hAnsi="Arial" w:cs="Arial"/>
          <w:sz w:val="22"/>
          <w:szCs w:val="22"/>
          <w:lang w:val="en-GB"/>
        </w:rPr>
      </w:pPr>
      <w:r w:rsidRPr="00056014">
        <w:rPr>
          <w:rFonts w:ascii="Arial" w:hAnsi="Arial" w:cs="Arial"/>
          <w:sz w:val="22"/>
          <w:szCs w:val="22"/>
          <w:lang w:val="en-GB"/>
        </w:rPr>
        <w:t xml:space="preserve">Players may enter in the usual way through their </w:t>
      </w:r>
      <w:r w:rsidRPr="00056014">
        <w:rPr>
          <w:rFonts w:ascii="Arial" w:hAnsi="Arial" w:cs="Arial"/>
          <w:b/>
          <w:sz w:val="22"/>
          <w:szCs w:val="22"/>
          <w:lang w:val="en-GB"/>
        </w:rPr>
        <w:t>National Federations</w:t>
      </w:r>
      <w:r w:rsidRPr="00056014">
        <w:rPr>
          <w:rFonts w:ascii="Arial" w:hAnsi="Arial" w:cs="Arial"/>
          <w:sz w:val="22"/>
          <w:szCs w:val="22"/>
          <w:lang w:val="en-GB"/>
        </w:rPr>
        <w:t xml:space="preserve"> or,</w:t>
      </w:r>
      <w:r w:rsidR="00AA71B0" w:rsidRPr="00056014">
        <w:rPr>
          <w:rFonts w:ascii="Arial" w:hAnsi="Arial" w:cs="Arial"/>
          <w:sz w:val="22"/>
          <w:szCs w:val="22"/>
          <w:lang w:val="en-GB"/>
        </w:rPr>
        <w:t xml:space="preserve"> </w:t>
      </w:r>
      <w:r w:rsidRPr="00056014">
        <w:rPr>
          <w:rFonts w:ascii="Arial" w:hAnsi="Arial" w:cs="Arial"/>
          <w:sz w:val="22"/>
          <w:szCs w:val="22"/>
          <w:lang w:val="en-GB"/>
        </w:rPr>
        <w:t xml:space="preserve">where eligible, via the </w:t>
      </w:r>
      <w:r w:rsidRPr="00056014">
        <w:rPr>
          <w:rFonts w:ascii="Arial" w:hAnsi="Arial" w:cs="Arial"/>
          <w:b/>
          <w:sz w:val="22"/>
          <w:szCs w:val="22"/>
          <w:lang w:val="en-GB"/>
        </w:rPr>
        <w:t>ICCF Direct Entry system</w:t>
      </w:r>
      <w:r w:rsidRPr="00056014">
        <w:rPr>
          <w:rFonts w:ascii="Arial" w:hAnsi="Arial" w:cs="Arial"/>
          <w:sz w:val="22"/>
          <w:szCs w:val="22"/>
          <w:lang w:val="en-GB"/>
        </w:rPr>
        <w:t xml:space="preserve">. Players from </w:t>
      </w:r>
      <w:r w:rsidR="00A515E4" w:rsidRPr="00056014">
        <w:rPr>
          <w:rFonts w:ascii="Arial" w:hAnsi="Arial" w:cs="Arial"/>
          <w:sz w:val="22"/>
          <w:szCs w:val="22"/>
          <w:lang w:val="en-GB"/>
        </w:rPr>
        <w:t xml:space="preserve">those </w:t>
      </w:r>
      <w:r w:rsidRPr="00056014">
        <w:rPr>
          <w:rFonts w:ascii="Arial" w:hAnsi="Arial" w:cs="Arial"/>
          <w:sz w:val="22"/>
          <w:szCs w:val="22"/>
          <w:lang w:val="en-GB"/>
        </w:rPr>
        <w:t>countries not</w:t>
      </w:r>
      <w:r w:rsidR="00AA71B0" w:rsidRPr="00056014">
        <w:rPr>
          <w:rFonts w:ascii="Arial" w:hAnsi="Arial" w:cs="Arial"/>
          <w:sz w:val="22"/>
          <w:szCs w:val="22"/>
          <w:lang w:val="en-GB"/>
        </w:rPr>
        <w:t xml:space="preserve"> </w:t>
      </w:r>
      <w:r w:rsidRPr="00056014">
        <w:rPr>
          <w:rFonts w:ascii="Arial" w:hAnsi="Arial" w:cs="Arial"/>
          <w:sz w:val="22"/>
          <w:szCs w:val="22"/>
          <w:lang w:val="en-GB"/>
        </w:rPr>
        <w:t xml:space="preserve">members of ICCF may submit entries only via the </w:t>
      </w:r>
      <w:r w:rsidRPr="00056014">
        <w:rPr>
          <w:rFonts w:ascii="Arial" w:hAnsi="Arial" w:cs="Arial"/>
          <w:b/>
          <w:sz w:val="22"/>
          <w:szCs w:val="22"/>
          <w:lang w:val="en-GB"/>
        </w:rPr>
        <w:t>ICCF Direct Entry system</w:t>
      </w:r>
      <w:r w:rsidRPr="00056014">
        <w:rPr>
          <w:rFonts w:ascii="Arial" w:hAnsi="Arial" w:cs="Arial"/>
          <w:sz w:val="22"/>
          <w:szCs w:val="22"/>
          <w:lang w:val="en-GB"/>
        </w:rPr>
        <w:t>.</w:t>
      </w:r>
      <w:r w:rsidRPr="00056014">
        <w:rPr>
          <w:rFonts w:ascii="Arial" w:hAnsi="Arial" w:cs="Arial"/>
          <w:sz w:val="22"/>
          <w:szCs w:val="22"/>
          <w:lang w:val="en-GB"/>
        </w:rPr>
        <w:br/>
      </w:r>
    </w:p>
    <w:p w:rsidR="00F4684D" w:rsidRPr="00056014" w:rsidRDefault="00FF224E" w:rsidP="00F4684D">
      <w:pPr>
        <w:pStyle w:val="af0"/>
        <w:spacing w:before="0" w:beforeAutospacing="0" w:after="0" w:afterAutospacing="0"/>
        <w:rPr>
          <w:rStyle w:val="af1"/>
          <w:rFonts w:ascii="Arial" w:hAnsi="Arial" w:cs="Arial"/>
          <w:sz w:val="22"/>
          <w:szCs w:val="22"/>
          <w:u w:val="single"/>
          <w:lang w:val="en-GB"/>
        </w:rPr>
      </w:pPr>
      <w:r w:rsidRPr="00056014">
        <w:rPr>
          <w:rStyle w:val="af1"/>
          <w:rFonts w:ascii="Arial" w:hAnsi="Arial" w:cs="Arial"/>
          <w:sz w:val="22"/>
          <w:szCs w:val="22"/>
          <w:lang w:val="en-GB"/>
        </w:rPr>
        <w:t xml:space="preserve">Entries </w:t>
      </w:r>
      <w:r w:rsidRPr="00056014">
        <w:rPr>
          <w:rFonts w:ascii="Arial" w:hAnsi="Arial" w:cs="Arial"/>
          <w:sz w:val="22"/>
          <w:szCs w:val="22"/>
          <w:lang w:val="en-GB"/>
        </w:rPr>
        <w:t xml:space="preserve">should be </w:t>
      </w:r>
      <w:r w:rsidR="00F939C1">
        <w:rPr>
          <w:rFonts w:ascii="Arial" w:hAnsi="Arial" w:cs="Arial"/>
          <w:sz w:val="22"/>
          <w:szCs w:val="22"/>
          <w:lang w:val="en-GB"/>
        </w:rPr>
        <w:t>reached by</w:t>
      </w:r>
      <w:r w:rsidRPr="00056014">
        <w:rPr>
          <w:rFonts w:ascii="Arial" w:hAnsi="Arial" w:cs="Arial"/>
          <w:sz w:val="22"/>
          <w:szCs w:val="22"/>
          <w:lang w:val="en-GB"/>
        </w:rPr>
        <w:t xml:space="preserve"> Tournament Organizer, </w:t>
      </w:r>
      <w:proofErr w:type="spellStart"/>
      <w:r w:rsidR="00BB17B2">
        <w:rPr>
          <w:rStyle w:val="af1"/>
          <w:rFonts w:ascii="Arial" w:hAnsi="Arial" w:cs="Arial"/>
          <w:sz w:val="22"/>
          <w:szCs w:val="22"/>
          <w:lang w:val="en-GB"/>
        </w:rPr>
        <w:t>Andrey</w:t>
      </w:r>
      <w:proofErr w:type="spellEnd"/>
      <w:r w:rsidR="00BB17B2">
        <w:rPr>
          <w:rStyle w:val="af1"/>
          <w:rFonts w:ascii="Arial" w:hAnsi="Arial" w:cs="Arial"/>
          <w:sz w:val="22"/>
          <w:szCs w:val="22"/>
          <w:lang w:val="en-GB"/>
        </w:rPr>
        <w:t xml:space="preserve"> </w:t>
      </w:r>
      <w:proofErr w:type="spellStart"/>
      <w:r w:rsidR="00BB17B2">
        <w:rPr>
          <w:rStyle w:val="af1"/>
          <w:rFonts w:ascii="Arial" w:hAnsi="Arial" w:cs="Arial"/>
          <w:sz w:val="22"/>
          <w:szCs w:val="22"/>
          <w:lang w:val="en-GB"/>
        </w:rPr>
        <w:t>Pavlikov</w:t>
      </w:r>
      <w:proofErr w:type="spellEnd"/>
      <w:r w:rsidRPr="00056014">
        <w:rPr>
          <w:rFonts w:ascii="Arial" w:hAnsi="Arial" w:cs="Arial"/>
          <w:sz w:val="22"/>
          <w:szCs w:val="22"/>
          <w:lang w:val="en-GB"/>
        </w:rPr>
        <w:t xml:space="preserve">, </w:t>
      </w:r>
      <w:r w:rsidR="00F4684D" w:rsidRPr="00056014">
        <w:rPr>
          <w:rStyle w:val="af1"/>
          <w:rFonts w:ascii="Arial" w:hAnsi="Arial" w:cs="Arial"/>
          <w:sz w:val="22"/>
          <w:szCs w:val="22"/>
          <w:u w:val="single"/>
          <w:lang w:val="en-GB"/>
        </w:rPr>
        <w:t xml:space="preserve">not later than </w:t>
      </w:r>
      <w:r w:rsidR="00327A6B" w:rsidRPr="00327A6B">
        <w:rPr>
          <w:rStyle w:val="af1"/>
          <w:rFonts w:ascii="Arial" w:hAnsi="Arial" w:cs="Arial"/>
          <w:sz w:val="22"/>
          <w:szCs w:val="22"/>
          <w:u w:val="single"/>
          <w:lang w:val="en-US"/>
        </w:rPr>
        <w:t>1</w:t>
      </w:r>
      <w:r w:rsidR="00F4684D" w:rsidRPr="00056014">
        <w:rPr>
          <w:rStyle w:val="af1"/>
          <w:rFonts w:ascii="Arial" w:hAnsi="Arial" w:cs="Arial"/>
          <w:sz w:val="22"/>
          <w:szCs w:val="22"/>
          <w:u w:val="single"/>
          <w:lang w:val="en-GB"/>
        </w:rPr>
        <w:t xml:space="preserve"> </w:t>
      </w:r>
      <w:r w:rsidR="00327A6B">
        <w:rPr>
          <w:rStyle w:val="af1"/>
          <w:rFonts w:ascii="Arial" w:hAnsi="Arial" w:cs="Arial"/>
          <w:sz w:val="22"/>
          <w:szCs w:val="22"/>
          <w:u w:val="single"/>
          <w:lang w:val="en-US"/>
        </w:rPr>
        <w:t>March</w:t>
      </w:r>
      <w:r w:rsidR="00F4684D" w:rsidRPr="00056014">
        <w:rPr>
          <w:rStyle w:val="af1"/>
          <w:rFonts w:ascii="Arial" w:hAnsi="Arial" w:cs="Arial"/>
          <w:sz w:val="22"/>
          <w:szCs w:val="22"/>
          <w:u w:val="single"/>
          <w:lang w:val="en-GB"/>
        </w:rPr>
        <w:t xml:space="preserve"> 20</w:t>
      </w:r>
      <w:r w:rsidR="00FC5C1C" w:rsidRPr="00C2341F">
        <w:rPr>
          <w:rStyle w:val="af1"/>
          <w:rFonts w:ascii="Arial" w:hAnsi="Arial" w:cs="Arial"/>
          <w:sz w:val="22"/>
          <w:szCs w:val="22"/>
          <w:u w:val="single"/>
          <w:lang w:val="en-US"/>
        </w:rPr>
        <w:t>2</w:t>
      </w:r>
      <w:r w:rsidR="00CD28D2">
        <w:rPr>
          <w:rStyle w:val="af1"/>
          <w:rFonts w:ascii="Arial" w:hAnsi="Arial" w:cs="Arial"/>
          <w:sz w:val="22"/>
          <w:szCs w:val="22"/>
          <w:u w:val="single"/>
          <w:lang w:val="en-US"/>
        </w:rPr>
        <w:t>2</w:t>
      </w:r>
      <w:r w:rsidR="00A515E4" w:rsidRPr="00056014">
        <w:rPr>
          <w:rStyle w:val="af1"/>
          <w:rFonts w:ascii="Arial" w:hAnsi="Arial" w:cs="Arial"/>
          <w:sz w:val="22"/>
          <w:szCs w:val="22"/>
          <w:u w:val="single"/>
          <w:lang w:val="en-GB"/>
        </w:rPr>
        <w:t>.</w:t>
      </w:r>
    </w:p>
    <w:p w:rsidR="00F4684D" w:rsidRPr="00056014" w:rsidRDefault="00F4684D" w:rsidP="00F4684D">
      <w:pPr>
        <w:pStyle w:val="af0"/>
        <w:spacing w:before="0" w:beforeAutospacing="0" w:after="0" w:afterAutospacing="0"/>
        <w:rPr>
          <w:rFonts w:ascii="Arial" w:hAnsi="Arial" w:cs="Arial"/>
          <w:sz w:val="22"/>
          <w:szCs w:val="22"/>
          <w:lang w:val="en-GB"/>
        </w:rPr>
      </w:pPr>
    </w:p>
    <w:p w:rsidR="00231553" w:rsidRPr="00056014" w:rsidRDefault="00AA6889" w:rsidP="00231553">
      <w:pPr>
        <w:pStyle w:val="31"/>
        <w:rPr>
          <w:b w:val="0"/>
        </w:rPr>
      </w:pPr>
      <w:r w:rsidRPr="00056014">
        <w:rPr>
          <w:b w:val="0"/>
        </w:rPr>
        <w:t xml:space="preserve">It is also mandatory that the qualification right </w:t>
      </w:r>
      <w:r w:rsidR="00A515E4" w:rsidRPr="00056014">
        <w:rPr>
          <w:b w:val="0"/>
        </w:rPr>
        <w:t xml:space="preserve">to participate in the event </w:t>
      </w:r>
      <w:r w:rsidRPr="00056014">
        <w:rPr>
          <w:b w:val="0"/>
        </w:rPr>
        <w:t>should be specified for each entry</w:t>
      </w:r>
      <w:r w:rsidR="00231553" w:rsidRPr="00056014">
        <w:rPr>
          <w:b w:val="0"/>
        </w:rPr>
        <w:t>!</w:t>
      </w:r>
    </w:p>
    <w:p w:rsidR="00231553" w:rsidRPr="00056014" w:rsidRDefault="00231553">
      <w:pPr>
        <w:rPr>
          <w:rFonts w:ascii="Arial" w:hAnsi="Arial" w:cs="Arial"/>
          <w:sz w:val="22"/>
          <w:szCs w:val="22"/>
        </w:rPr>
      </w:pPr>
    </w:p>
    <w:p w:rsidR="00FA5739" w:rsidRPr="00056014" w:rsidRDefault="00FA5739">
      <w:pPr>
        <w:pStyle w:val="aa"/>
        <w:rPr>
          <w:sz w:val="22"/>
          <w:szCs w:val="22"/>
        </w:rPr>
      </w:pPr>
      <w:r w:rsidRPr="00056014">
        <w:rPr>
          <w:sz w:val="22"/>
          <w:szCs w:val="22"/>
        </w:rPr>
        <w:t xml:space="preserve">The ICCF Executive Board asks that all ICCF Delegates ensure that this important information is made available in all national CC magazines and websites. It is the responsibilty of Delegates to ensure that all players are made aware of these arrangements! </w:t>
      </w:r>
    </w:p>
    <w:p w:rsidR="00FA5739" w:rsidRPr="00056014" w:rsidRDefault="00FA5739">
      <w:pPr>
        <w:rPr>
          <w:rFonts w:ascii="Arial" w:hAnsi="Arial" w:cs="Arial"/>
          <w:b/>
          <w:bCs/>
          <w:sz w:val="22"/>
          <w:szCs w:val="22"/>
        </w:rPr>
      </w:pPr>
    </w:p>
    <w:p w:rsidR="00FA5739" w:rsidRPr="00056014" w:rsidRDefault="00FA5739">
      <w:pPr>
        <w:rPr>
          <w:rFonts w:ascii="Arial" w:hAnsi="Arial" w:cs="Arial"/>
          <w:sz w:val="22"/>
          <w:szCs w:val="22"/>
        </w:rPr>
      </w:pPr>
      <w:r w:rsidRPr="00056014">
        <w:rPr>
          <w:rFonts w:ascii="Arial" w:hAnsi="Arial" w:cs="Arial"/>
          <w:sz w:val="22"/>
          <w:szCs w:val="22"/>
        </w:rPr>
        <w:t>Amici sumus!</w:t>
      </w:r>
    </w:p>
    <w:p w:rsidR="00FA5739" w:rsidRPr="00056014" w:rsidRDefault="00FA5739">
      <w:pPr>
        <w:rPr>
          <w:rFonts w:ascii="Arial" w:hAnsi="Arial" w:cs="Arial"/>
          <w:sz w:val="22"/>
          <w:szCs w:val="22"/>
        </w:rPr>
      </w:pPr>
    </w:p>
    <w:p w:rsidR="00FA5739" w:rsidRPr="00EE5603" w:rsidRDefault="00EE5603">
      <w:pPr>
        <w:rPr>
          <w:rFonts w:ascii="Arial" w:hAnsi="Arial" w:cs="Arial"/>
          <w:sz w:val="22"/>
          <w:szCs w:val="22"/>
        </w:rPr>
      </w:pPr>
      <w:r w:rsidRPr="00EE5603">
        <w:rPr>
          <w:rFonts w:ascii="Arial" w:hAnsi="Arial" w:cs="Arial"/>
          <w:sz w:val="22"/>
          <w:szCs w:val="22"/>
        </w:rPr>
        <w:t>Andrey Pavlikov</w:t>
      </w:r>
    </w:p>
    <w:p w:rsidR="00505C15" w:rsidRPr="00056014" w:rsidRDefault="00FF224E">
      <w:pPr>
        <w:rPr>
          <w:rFonts w:ascii="Arial" w:hAnsi="Arial" w:cs="Arial"/>
          <w:sz w:val="22"/>
          <w:szCs w:val="22"/>
        </w:rPr>
      </w:pPr>
      <w:r w:rsidRPr="00056014">
        <w:rPr>
          <w:rFonts w:ascii="Arial" w:hAnsi="Arial" w:cs="Arial"/>
          <w:sz w:val="22"/>
          <w:szCs w:val="22"/>
        </w:rPr>
        <w:t>Zonal Director for Europe</w:t>
      </w:r>
    </w:p>
    <w:sectPr w:rsidR="00505C15" w:rsidRPr="00056014" w:rsidSect="008C0017">
      <w:pgSz w:w="11906" w:h="16838" w:code="9"/>
      <w:pgMar w:top="851" w:right="851"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altName w:val="Calibri"/>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6CB3"/>
    <w:multiLevelType w:val="multilevel"/>
    <w:tmpl w:val="D53C0F1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5B7739D"/>
    <w:multiLevelType w:val="multilevel"/>
    <w:tmpl w:val="AA587E1A"/>
    <w:lvl w:ilvl="0">
      <w:start w:val="1"/>
      <w:numFmt w:val="decimal"/>
      <w:lvlText w:val="%1"/>
      <w:lvlJc w:val="left"/>
      <w:pPr>
        <w:tabs>
          <w:tab w:val="num" w:pos="720"/>
        </w:tabs>
        <w:ind w:left="720" w:hanging="720"/>
      </w:pPr>
      <w:rPr>
        <w:rFonts w:cs="Times New Roman" w:hint="default"/>
      </w:rPr>
    </w:lvl>
    <w:lvl w:ilv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C2B6FC4"/>
    <w:multiLevelType w:val="hybridMultilevel"/>
    <w:tmpl w:val="5000655C"/>
    <w:lvl w:ilvl="0" w:tplc="FFFFFFFF">
      <w:start w:val="1"/>
      <w:numFmt w:val="low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nsid w:val="0E60186C"/>
    <w:multiLevelType w:val="hybridMultilevel"/>
    <w:tmpl w:val="F5AC86B6"/>
    <w:lvl w:ilvl="0" w:tplc="04E41954">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6282E16"/>
    <w:multiLevelType w:val="hybridMultilevel"/>
    <w:tmpl w:val="10F88092"/>
    <w:lvl w:ilvl="0" w:tplc="FFFFFFFF">
      <w:start w:val="1"/>
      <w:numFmt w:val="low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nsid w:val="1B096B69"/>
    <w:multiLevelType w:val="hybridMultilevel"/>
    <w:tmpl w:val="F348C30E"/>
    <w:lvl w:ilvl="0" w:tplc="722433F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nsid w:val="2D652544"/>
    <w:multiLevelType w:val="hybridMultilevel"/>
    <w:tmpl w:val="A3E4D40E"/>
    <w:lvl w:ilvl="0" w:tplc="E25A12D4">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3F0D181A"/>
    <w:multiLevelType w:val="hybridMultilevel"/>
    <w:tmpl w:val="C8421AB8"/>
    <w:lvl w:ilvl="0" w:tplc="E25A12D4">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nsid w:val="51BC5F70"/>
    <w:multiLevelType w:val="hybridMultilevel"/>
    <w:tmpl w:val="6186EAF4"/>
    <w:lvl w:ilvl="0" w:tplc="A38CCF40">
      <w:start w:val="1"/>
      <w:numFmt w:val="bullet"/>
      <w:lvlText w:val="-"/>
      <w:lvlJc w:val="left"/>
      <w:pPr>
        <w:tabs>
          <w:tab w:val="num" w:pos="720"/>
        </w:tabs>
        <w:ind w:left="720" w:hanging="360"/>
      </w:pPr>
      <w:rPr>
        <w:rFonts w:ascii="Times New Roman" w:eastAsia="MS Mincho"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nsid w:val="58FD3092"/>
    <w:multiLevelType w:val="hybridMultilevel"/>
    <w:tmpl w:val="20FA7574"/>
    <w:lvl w:ilvl="0" w:tplc="EF3A0758">
      <w:numFmt w:val="bullet"/>
      <w:lvlText w:val="-"/>
      <w:lvlJc w:val="left"/>
      <w:pPr>
        <w:tabs>
          <w:tab w:val="num" w:pos="720"/>
        </w:tabs>
        <w:ind w:left="720" w:hanging="360"/>
      </w:pPr>
      <w:rPr>
        <w:rFonts w:ascii="Arial" w:eastAsia="Times New Roman" w:hAnsi="Aria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681C49F4"/>
    <w:multiLevelType w:val="hybridMultilevel"/>
    <w:tmpl w:val="602C0A5E"/>
    <w:lvl w:ilvl="0" w:tplc="FFFFFFFF">
      <w:start w:val="1"/>
      <w:numFmt w:val="low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nsid w:val="6C7D591D"/>
    <w:multiLevelType w:val="hybridMultilevel"/>
    <w:tmpl w:val="DAE4F418"/>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5"/>
  </w:num>
  <w:num w:numId="2">
    <w:abstractNumId w:val="1"/>
  </w:num>
  <w:num w:numId="3">
    <w:abstractNumId w:val="10"/>
  </w:num>
  <w:num w:numId="4">
    <w:abstractNumId w:val="4"/>
  </w:num>
  <w:num w:numId="5">
    <w:abstractNumId w:val="11"/>
  </w:num>
  <w:num w:numId="6">
    <w:abstractNumId w:val="2"/>
  </w:num>
  <w:num w:numId="7">
    <w:abstractNumId w:val="0"/>
  </w:num>
  <w:num w:numId="8">
    <w:abstractNumId w:val="8"/>
  </w:num>
  <w:num w:numId="9">
    <w:abstractNumId w:val="3"/>
  </w:num>
  <w:num w:numId="10">
    <w:abstractNumId w:val="7"/>
  </w:num>
  <w:num w:numId="11">
    <w:abstractNumId w:val="6"/>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hyphenationZone w:val="425"/>
  <w:doNotHyphenateCaps/>
  <w:characterSpacingControl w:val="doNotCompress"/>
  <w:doNotValidateAgainstSchema/>
  <w:doNotDemarcateInvalidXml/>
  <w:compat/>
  <w:rsids>
    <w:rsidRoot w:val="003E7545"/>
    <w:rsid w:val="00056014"/>
    <w:rsid w:val="000727F6"/>
    <w:rsid w:val="00094AE2"/>
    <w:rsid w:val="000C4465"/>
    <w:rsid w:val="000D5C5E"/>
    <w:rsid w:val="000F785E"/>
    <w:rsid w:val="00107222"/>
    <w:rsid w:val="00116242"/>
    <w:rsid w:val="0012385B"/>
    <w:rsid w:val="001427D9"/>
    <w:rsid w:val="00161F34"/>
    <w:rsid w:val="001918B0"/>
    <w:rsid w:val="001A6EEF"/>
    <w:rsid w:val="001C53BB"/>
    <w:rsid w:val="001E16D7"/>
    <w:rsid w:val="00222362"/>
    <w:rsid w:val="00231553"/>
    <w:rsid w:val="00242A9B"/>
    <w:rsid w:val="00274143"/>
    <w:rsid w:val="00275244"/>
    <w:rsid w:val="00277AF8"/>
    <w:rsid w:val="002A41E2"/>
    <w:rsid w:val="002B5069"/>
    <w:rsid w:val="002B5C82"/>
    <w:rsid w:val="002F350C"/>
    <w:rsid w:val="002F6C17"/>
    <w:rsid w:val="00312D3C"/>
    <w:rsid w:val="0032055E"/>
    <w:rsid w:val="00327A6B"/>
    <w:rsid w:val="00343532"/>
    <w:rsid w:val="003524CA"/>
    <w:rsid w:val="003A04A2"/>
    <w:rsid w:val="003A37A8"/>
    <w:rsid w:val="003C443F"/>
    <w:rsid w:val="003E7545"/>
    <w:rsid w:val="003F4A5D"/>
    <w:rsid w:val="003F771F"/>
    <w:rsid w:val="00425E36"/>
    <w:rsid w:val="00427C28"/>
    <w:rsid w:val="00431FD1"/>
    <w:rsid w:val="00435AD8"/>
    <w:rsid w:val="00455BF9"/>
    <w:rsid w:val="0045737E"/>
    <w:rsid w:val="00465D30"/>
    <w:rsid w:val="00474A37"/>
    <w:rsid w:val="00483F8F"/>
    <w:rsid w:val="004A7EC5"/>
    <w:rsid w:val="004B0E34"/>
    <w:rsid w:val="004B13BF"/>
    <w:rsid w:val="004F63BF"/>
    <w:rsid w:val="00505C15"/>
    <w:rsid w:val="0054706D"/>
    <w:rsid w:val="0055617B"/>
    <w:rsid w:val="005A491D"/>
    <w:rsid w:val="005B5CF4"/>
    <w:rsid w:val="005B64D5"/>
    <w:rsid w:val="005B784D"/>
    <w:rsid w:val="005C0C29"/>
    <w:rsid w:val="005C274C"/>
    <w:rsid w:val="005C5F10"/>
    <w:rsid w:val="005E209B"/>
    <w:rsid w:val="00600194"/>
    <w:rsid w:val="00601743"/>
    <w:rsid w:val="00631071"/>
    <w:rsid w:val="00631341"/>
    <w:rsid w:val="00644E8E"/>
    <w:rsid w:val="006A3BCF"/>
    <w:rsid w:val="006A3C4D"/>
    <w:rsid w:val="0070561B"/>
    <w:rsid w:val="00723EAE"/>
    <w:rsid w:val="007B458C"/>
    <w:rsid w:val="007D6D76"/>
    <w:rsid w:val="007E77F4"/>
    <w:rsid w:val="007F516D"/>
    <w:rsid w:val="007F5FDE"/>
    <w:rsid w:val="00834346"/>
    <w:rsid w:val="00846051"/>
    <w:rsid w:val="008608AD"/>
    <w:rsid w:val="00870142"/>
    <w:rsid w:val="0087752B"/>
    <w:rsid w:val="0089354B"/>
    <w:rsid w:val="008B3C5A"/>
    <w:rsid w:val="008C0017"/>
    <w:rsid w:val="008C0E6D"/>
    <w:rsid w:val="008E38EE"/>
    <w:rsid w:val="00916F32"/>
    <w:rsid w:val="0097468C"/>
    <w:rsid w:val="009C4A1D"/>
    <w:rsid w:val="009E5D40"/>
    <w:rsid w:val="00A1177B"/>
    <w:rsid w:val="00A16B7A"/>
    <w:rsid w:val="00A37DD4"/>
    <w:rsid w:val="00A43462"/>
    <w:rsid w:val="00A515E4"/>
    <w:rsid w:val="00A5173C"/>
    <w:rsid w:val="00A57121"/>
    <w:rsid w:val="00A63E4B"/>
    <w:rsid w:val="00A655E6"/>
    <w:rsid w:val="00A92DC6"/>
    <w:rsid w:val="00A93E06"/>
    <w:rsid w:val="00AA4864"/>
    <w:rsid w:val="00AA6889"/>
    <w:rsid w:val="00AA71B0"/>
    <w:rsid w:val="00AC5A8C"/>
    <w:rsid w:val="00AC6521"/>
    <w:rsid w:val="00AD1DC2"/>
    <w:rsid w:val="00AD6449"/>
    <w:rsid w:val="00B04D75"/>
    <w:rsid w:val="00B2503E"/>
    <w:rsid w:val="00B34E2E"/>
    <w:rsid w:val="00B61BB5"/>
    <w:rsid w:val="00B654AE"/>
    <w:rsid w:val="00BB17B2"/>
    <w:rsid w:val="00BC3C51"/>
    <w:rsid w:val="00BC6A42"/>
    <w:rsid w:val="00BF2D39"/>
    <w:rsid w:val="00C2341F"/>
    <w:rsid w:val="00C7039E"/>
    <w:rsid w:val="00C726DF"/>
    <w:rsid w:val="00C73B54"/>
    <w:rsid w:val="00C7562E"/>
    <w:rsid w:val="00C76806"/>
    <w:rsid w:val="00CD28D2"/>
    <w:rsid w:val="00CD5555"/>
    <w:rsid w:val="00CE3A80"/>
    <w:rsid w:val="00CF3E5E"/>
    <w:rsid w:val="00D065F4"/>
    <w:rsid w:val="00D07307"/>
    <w:rsid w:val="00D518A3"/>
    <w:rsid w:val="00D669EC"/>
    <w:rsid w:val="00DB560F"/>
    <w:rsid w:val="00DD7A50"/>
    <w:rsid w:val="00DE27BB"/>
    <w:rsid w:val="00DE3960"/>
    <w:rsid w:val="00E04287"/>
    <w:rsid w:val="00E0568A"/>
    <w:rsid w:val="00E25831"/>
    <w:rsid w:val="00E3148A"/>
    <w:rsid w:val="00E56683"/>
    <w:rsid w:val="00E6385F"/>
    <w:rsid w:val="00E75641"/>
    <w:rsid w:val="00E94BE4"/>
    <w:rsid w:val="00EB766A"/>
    <w:rsid w:val="00ED53A6"/>
    <w:rsid w:val="00EE5603"/>
    <w:rsid w:val="00F30EE4"/>
    <w:rsid w:val="00F37412"/>
    <w:rsid w:val="00F44103"/>
    <w:rsid w:val="00F45323"/>
    <w:rsid w:val="00F4684D"/>
    <w:rsid w:val="00F52373"/>
    <w:rsid w:val="00F939C1"/>
    <w:rsid w:val="00F94D22"/>
    <w:rsid w:val="00FA5739"/>
    <w:rsid w:val="00FB5F97"/>
    <w:rsid w:val="00FC069C"/>
    <w:rsid w:val="00FC5C1C"/>
    <w:rsid w:val="00FC6D6C"/>
    <w:rsid w:val="00FD134B"/>
    <w:rsid w:val="00FF22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017"/>
    <w:rPr>
      <w:rFonts w:ascii="Times New Roman" w:hAnsi="Times New Roman"/>
      <w:sz w:val="24"/>
      <w:szCs w:val="24"/>
      <w:lang w:val="cs-CZ" w:eastAsia="cs-CZ"/>
    </w:rPr>
  </w:style>
  <w:style w:type="paragraph" w:styleId="1">
    <w:name w:val="heading 1"/>
    <w:basedOn w:val="a"/>
    <w:next w:val="a"/>
    <w:link w:val="10"/>
    <w:qFormat/>
    <w:rsid w:val="008C001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0"/>
    </w:pPr>
    <w:rPr>
      <w:rFonts w:ascii="Arial" w:hAnsi="Arial" w:cs="Arial"/>
      <w:b/>
      <w:bCs/>
      <w:color w:val="000000"/>
      <w:sz w:val="20"/>
      <w:szCs w:val="20"/>
      <w:u w:val="single"/>
      <w:lang w:val="en-US"/>
    </w:rPr>
  </w:style>
  <w:style w:type="paragraph" w:styleId="2">
    <w:name w:val="heading 2"/>
    <w:basedOn w:val="a"/>
    <w:next w:val="a"/>
    <w:link w:val="20"/>
    <w:qFormat/>
    <w:rsid w:val="008C0017"/>
    <w:pPr>
      <w:keepNext/>
      <w:spacing w:before="240" w:after="60"/>
      <w:outlineLvl w:val="1"/>
    </w:pPr>
    <w:rPr>
      <w:rFonts w:ascii="Arial" w:hAnsi="Arial" w:cs="Arial"/>
      <w:b/>
      <w:bCs/>
      <w:i/>
      <w:iCs/>
      <w:sz w:val="28"/>
      <w:szCs w:val="28"/>
      <w:lang w:val="en-US" w:eastAsia="en-US"/>
    </w:rPr>
  </w:style>
  <w:style w:type="paragraph" w:styleId="3">
    <w:name w:val="heading 3"/>
    <w:basedOn w:val="a"/>
    <w:next w:val="a"/>
    <w:link w:val="30"/>
    <w:qFormat/>
    <w:rsid w:val="008C0017"/>
    <w:pPr>
      <w:keepNext/>
      <w:outlineLvl w:val="2"/>
    </w:pPr>
    <w:rPr>
      <w:rFonts w:ascii="Arial" w:hAnsi="Arial" w:cs="Arial"/>
      <w:b/>
      <w:bCs/>
      <w:sz w:val="20"/>
      <w:szCs w:val="20"/>
      <w:u w:val="single"/>
    </w:rPr>
  </w:style>
  <w:style w:type="paragraph" w:styleId="4">
    <w:name w:val="heading 4"/>
    <w:basedOn w:val="a"/>
    <w:next w:val="a"/>
    <w:link w:val="40"/>
    <w:qFormat/>
    <w:rsid w:val="008C0017"/>
    <w:pPr>
      <w:keepNext/>
      <w:outlineLvl w:val="3"/>
    </w:pPr>
    <w:rPr>
      <w:rFonts w:ascii="Arial" w:hAnsi="Arial"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8C0017"/>
    <w:rPr>
      <w:rFonts w:ascii="Cambria" w:eastAsia="Times New Roman" w:hAnsi="Cambria" w:cs="Times New Roman"/>
      <w:b/>
      <w:bCs/>
      <w:kern w:val="32"/>
      <w:sz w:val="32"/>
      <w:szCs w:val="32"/>
      <w:lang w:val="cs-CZ" w:eastAsia="cs-CZ"/>
    </w:rPr>
  </w:style>
  <w:style w:type="character" w:customStyle="1" w:styleId="20">
    <w:name w:val="Заголовок 2 Знак"/>
    <w:link w:val="2"/>
    <w:semiHidden/>
    <w:locked/>
    <w:rsid w:val="008C0017"/>
    <w:rPr>
      <w:rFonts w:ascii="Cambria" w:eastAsia="Times New Roman" w:hAnsi="Cambria" w:cs="Times New Roman"/>
      <w:b/>
      <w:bCs/>
      <w:i/>
      <w:iCs/>
      <w:sz w:val="28"/>
      <w:szCs w:val="28"/>
      <w:lang w:val="cs-CZ" w:eastAsia="cs-CZ"/>
    </w:rPr>
  </w:style>
  <w:style w:type="character" w:customStyle="1" w:styleId="30">
    <w:name w:val="Заголовок 3 Знак"/>
    <w:link w:val="3"/>
    <w:semiHidden/>
    <w:locked/>
    <w:rsid w:val="008C0017"/>
    <w:rPr>
      <w:rFonts w:ascii="Cambria" w:eastAsia="Times New Roman" w:hAnsi="Cambria" w:cs="Times New Roman"/>
      <w:b/>
      <w:bCs/>
      <w:sz w:val="26"/>
      <w:szCs w:val="26"/>
      <w:lang w:val="cs-CZ" w:eastAsia="cs-CZ"/>
    </w:rPr>
  </w:style>
  <w:style w:type="character" w:customStyle="1" w:styleId="40">
    <w:name w:val="Заголовок 4 Знак"/>
    <w:link w:val="4"/>
    <w:semiHidden/>
    <w:locked/>
    <w:rsid w:val="008C0017"/>
    <w:rPr>
      <w:rFonts w:cs="Times New Roman"/>
      <w:b/>
      <w:bCs/>
      <w:sz w:val="28"/>
      <w:szCs w:val="28"/>
      <w:lang w:val="cs-CZ" w:eastAsia="cs-CZ"/>
    </w:rPr>
  </w:style>
  <w:style w:type="paragraph" w:styleId="a3">
    <w:name w:val="Title"/>
    <w:basedOn w:val="a"/>
    <w:link w:val="a4"/>
    <w:qFormat/>
    <w:rsid w:val="008C0017"/>
    <w:pPr>
      <w:jc w:val="center"/>
    </w:pPr>
    <w:rPr>
      <w:rFonts w:ascii="Arial" w:hAnsi="Arial" w:cs="Arial"/>
      <w:b/>
      <w:bCs/>
      <w:sz w:val="28"/>
      <w:szCs w:val="28"/>
    </w:rPr>
  </w:style>
  <w:style w:type="character" w:customStyle="1" w:styleId="a4">
    <w:name w:val="Название Знак"/>
    <w:link w:val="a3"/>
    <w:locked/>
    <w:rsid w:val="008C0017"/>
    <w:rPr>
      <w:rFonts w:ascii="Cambria" w:eastAsia="Times New Roman" w:hAnsi="Cambria" w:cs="Times New Roman"/>
      <w:b/>
      <w:bCs/>
      <w:kern w:val="28"/>
      <w:sz w:val="32"/>
      <w:szCs w:val="32"/>
      <w:lang w:val="cs-CZ" w:eastAsia="cs-CZ"/>
    </w:rPr>
  </w:style>
  <w:style w:type="character" w:styleId="a5">
    <w:name w:val="Hyperlink"/>
    <w:rsid w:val="008C0017"/>
    <w:rPr>
      <w:rFonts w:cs="Times New Roman"/>
      <w:color w:val="0000FF"/>
      <w:u w:val="single"/>
    </w:rPr>
  </w:style>
  <w:style w:type="paragraph" w:styleId="a6">
    <w:name w:val="Plain Text"/>
    <w:basedOn w:val="a"/>
    <w:link w:val="a7"/>
    <w:rsid w:val="008C0017"/>
    <w:rPr>
      <w:rFonts w:ascii="Courier New" w:hAnsi="Courier New" w:cs="Courier New"/>
      <w:sz w:val="20"/>
      <w:szCs w:val="20"/>
      <w:lang w:val="en-US" w:eastAsia="en-US"/>
    </w:rPr>
  </w:style>
  <w:style w:type="character" w:customStyle="1" w:styleId="a7">
    <w:name w:val="Текст Знак"/>
    <w:link w:val="a6"/>
    <w:semiHidden/>
    <w:locked/>
    <w:rsid w:val="008C0017"/>
    <w:rPr>
      <w:rFonts w:ascii="Courier New" w:hAnsi="Courier New" w:cs="Courier New"/>
      <w:sz w:val="20"/>
      <w:szCs w:val="20"/>
      <w:lang w:val="cs-CZ" w:eastAsia="cs-CZ"/>
    </w:rPr>
  </w:style>
  <w:style w:type="paragraph" w:styleId="a8">
    <w:name w:val="Body Text Indent"/>
    <w:basedOn w:val="a"/>
    <w:link w:val="a9"/>
    <w:rsid w:val="008C0017"/>
    <w:pPr>
      <w:jc w:val="both"/>
    </w:pPr>
    <w:rPr>
      <w:rFonts w:ascii="Arial" w:hAnsi="Arial" w:cs="Arial"/>
      <w:b/>
      <w:bCs/>
      <w:sz w:val="20"/>
      <w:szCs w:val="20"/>
    </w:rPr>
  </w:style>
  <w:style w:type="character" w:customStyle="1" w:styleId="a9">
    <w:name w:val="Основной текст с отступом Знак"/>
    <w:link w:val="a8"/>
    <w:semiHidden/>
    <w:locked/>
    <w:rsid w:val="008C0017"/>
    <w:rPr>
      <w:rFonts w:ascii="Times New Roman" w:hAnsi="Times New Roman" w:cs="Times New Roman"/>
      <w:sz w:val="24"/>
      <w:szCs w:val="24"/>
      <w:lang w:val="cs-CZ" w:eastAsia="cs-CZ"/>
    </w:rPr>
  </w:style>
  <w:style w:type="paragraph" w:styleId="aa">
    <w:name w:val="Body Text"/>
    <w:basedOn w:val="a"/>
    <w:link w:val="ab"/>
    <w:rsid w:val="008C0017"/>
    <w:pPr>
      <w:jc w:val="both"/>
    </w:pPr>
    <w:rPr>
      <w:rFonts w:ascii="Arial" w:hAnsi="Arial" w:cs="Arial"/>
      <w:b/>
      <w:bCs/>
      <w:sz w:val="20"/>
      <w:szCs w:val="20"/>
    </w:rPr>
  </w:style>
  <w:style w:type="character" w:customStyle="1" w:styleId="ab">
    <w:name w:val="Основной текст Знак"/>
    <w:link w:val="aa"/>
    <w:semiHidden/>
    <w:locked/>
    <w:rsid w:val="008C0017"/>
    <w:rPr>
      <w:rFonts w:ascii="Times New Roman" w:hAnsi="Times New Roman" w:cs="Times New Roman"/>
      <w:sz w:val="24"/>
      <w:szCs w:val="24"/>
      <w:lang w:val="cs-CZ" w:eastAsia="cs-CZ"/>
    </w:rPr>
  </w:style>
  <w:style w:type="paragraph" w:styleId="21">
    <w:name w:val="Body Text 2"/>
    <w:basedOn w:val="a"/>
    <w:link w:val="22"/>
    <w:rsid w:val="008C0017"/>
    <w:pPr>
      <w:jc w:val="both"/>
    </w:pPr>
    <w:rPr>
      <w:rFonts w:ascii="Arial" w:hAnsi="Arial" w:cs="Arial"/>
      <w:sz w:val="20"/>
      <w:szCs w:val="20"/>
    </w:rPr>
  </w:style>
  <w:style w:type="character" w:customStyle="1" w:styleId="22">
    <w:name w:val="Основной текст 2 Знак"/>
    <w:link w:val="21"/>
    <w:semiHidden/>
    <w:locked/>
    <w:rsid w:val="008C0017"/>
    <w:rPr>
      <w:rFonts w:ascii="Times New Roman" w:hAnsi="Times New Roman" w:cs="Times New Roman"/>
      <w:sz w:val="24"/>
      <w:szCs w:val="24"/>
      <w:lang w:val="cs-CZ" w:eastAsia="cs-CZ"/>
    </w:rPr>
  </w:style>
  <w:style w:type="paragraph" w:styleId="ac">
    <w:name w:val="header"/>
    <w:basedOn w:val="a"/>
    <w:link w:val="ad"/>
    <w:rsid w:val="008C0017"/>
    <w:pPr>
      <w:tabs>
        <w:tab w:val="center" w:pos="4320"/>
        <w:tab w:val="right" w:pos="8640"/>
      </w:tabs>
      <w:autoSpaceDE w:val="0"/>
      <w:autoSpaceDN w:val="0"/>
      <w:jc w:val="both"/>
    </w:pPr>
    <w:rPr>
      <w:rFonts w:ascii="Arial" w:hAnsi="Arial" w:cs="Arial"/>
      <w:sz w:val="20"/>
      <w:szCs w:val="20"/>
      <w:lang w:val="en-GB" w:eastAsia="es-ES"/>
    </w:rPr>
  </w:style>
  <w:style w:type="character" w:customStyle="1" w:styleId="ad">
    <w:name w:val="Верхний колонтитул Знак"/>
    <w:link w:val="ac"/>
    <w:semiHidden/>
    <w:locked/>
    <w:rsid w:val="008C0017"/>
    <w:rPr>
      <w:rFonts w:ascii="Times New Roman" w:hAnsi="Times New Roman" w:cs="Times New Roman"/>
      <w:sz w:val="24"/>
      <w:szCs w:val="24"/>
      <w:lang w:val="cs-CZ" w:eastAsia="cs-CZ"/>
    </w:rPr>
  </w:style>
  <w:style w:type="paragraph" w:styleId="31">
    <w:name w:val="Body Text 3"/>
    <w:basedOn w:val="a"/>
    <w:link w:val="32"/>
    <w:rsid w:val="008C0017"/>
    <w:rPr>
      <w:rFonts w:ascii="Arial" w:hAnsi="Arial" w:cs="Arial"/>
      <w:b/>
      <w:bCs/>
      <w:sz w:val="22"/>
      <w:szCs w:val="22"/>
    </w:rPr>
  </w:style>
  <w:style w:type="character" w:customStyle="1" w:styleId="32">
    <w:name w:val="Основной текст 3 Знак"/>
    <w:link w:val="31"/>
    <w:semiHidden/>
    <w:locked/>
    <w:rsid w:val="008C0017"/>
    <w:rPr>
      <w:rFonts w:ascii="Times New Roman" w:hAnsi="Times New Roman" w:cs="Times New Roman"/>
      <w:sz w:val="16"/>
      <w:szCs w:val="16"/>
      <w:lang w:val="cs-CZ" w:eastAsia="cs-CZ"/>
    </w:rPr>
  </w:style>
  <w:style w:type="paragraph" w:styleId="23">
    <w:name w:val="Body Text Indent 2"/>
    <w:basedOn w:val="a"/>
    <w:link w:val="24"/>
    <w:rsid w:val="008C0017"/>
    <w:pPr>
      <w:tabs>
        <w:tab w:val="left" w:pos="600"/>
        <w:tab w:val="left" w:pos="1000"/>
      </w:tabs>
      <w:ind w:left="1000" w:hanging="1000"/>
    </w:pPr>
    <w:rPr>
      <w:rFonts w:ascii="Arial" w:hAnsi="Arial" w:cs="Arial"/>
      <w:sz w:val="20"/>
      <w:szCs w:val="20"/>
      <w:lang w:val="en-GB"/>
    </w:rPr>
  </w:style>
  <w:style w:type="character" w:customStyle="1" w:styleId="24">
    <w:name w:val="Основной текст с отступом 2 Знак"/>
    <w:link w:val="23"/>
    <w:semiHidden/>
    <w:locked/>
    <w:rsid w:val="008C0017"/>
    <w:rPr>
      <w:rFonts w:ascii="Times New Roman" w:hAnsi="Times New Roman" w:cs="Times New Roman"/>
      <w:sz w:val="24"/>
      <w:szCs w:val="24"/>
      <w:lang w:val="cs-CZ" w:eastAsia="cs-CZ"/>
    </w:rPr>
  </w:style>
  <w:style w:type="character" w:styleId="ae">
    <w:name w:val="Emphasis"/>
    <w:uiPriority w:val="20"/>
    <w:qFormat/>
    <w:rsid w:val="008C0017"/>
    <w:rPr>
      <w:rFonts w:cs="Times New Roman"/>
      <w:i/>
      <w:iCs/>
    </w:rPr>
  </w:style>
  <w:style w:type="character" w:styleId="af">
    <w:name w:val="FollowedHyperlink"/>
    <w:rsid w:val="008C0017"/>
    <w:rPr>
      <w:rFonts w:cs="Times New Roman"/>
      <w:color w:val="800080"/>
      <w:u w:val="single"/>
    </w:rPr>
  </w:style>
  <w:style w:type="paragraph" w:styleId="af0">
    <w:name w:val="Normal (Web)"/>
    <w:basedOn w:val="a"/>
    <w:uiPriority w:val="99"/>
    <w:rsid w:val="00FF224E"/>
    <w:pPr>
      <w:spacing w:before="100" w:beforeAutospacing="1" w:after="100" w:afterAutospacing="1"/>
    </w:pPr>
    <w:rPr>
      <w:lang w:val="it-IT" w:eastAsia="it-IT"/>
    </w:rPr>
  </w:style>
  <w:style w:type="character" w:styleId="af1">
    <w:name w:val="Strong"/>
    <w:qFormat/>
    <w:rsid w:val="00FF224E"/>
    <w:rPr>
      <w:rFonts w:cs="Times New Roman"/>
      <w:b/>
      <w:bCs/>
    </w:rPr>
  </w:style>
  <w:style w:type="table" w:styleId="af2">
    <w:name w:val="Table Grid"/>
    <w:basedOn w:val="a1"/>
    <w:rsid w:val="000560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4708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ccf-europa.e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469</Words>
  <Characters>2676</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EU WS Champ 2014</vt:lpstr>
      <vt:lpstr>EU WS Champ 2014</vt:lpstr>
    </vt:vector>
  </TitlesOfParts>
  <Company/>
  <LinksUpToDate>false</LinksUpToDate>
  <CharactersWithSpaces>3139</CharactersWithSpaces>
  <SharedDoc>false</SharedDoc>
  <HLinks>
    <vt:vector size="18" baseType="variant">
      <vt:variant>
        <vt:i4>5111934</vt:i4>
      </vt:variant>
      <vt:variant>
        <vt:i4>6</vt:i4>
      </vt:variant>
      <vt:variant>
        <vt:i4>0</vt:i4>
      </vt:variant>
      <vt:variant>
        <vt:i4>5</vt:i4>
      </vt:variant>
      <vt:variant>
        <vt:lpwstr>mailto:europe@iccf.com</vt:lpwstr>
      </vt:variant>
      <vt:variant>
        <vt:lpwstr/>
      </vt:variant>
      <vt:variant>
        <vt:i4>5111934</vt:i4>
      </vt:variant>
      <vt:variant>
        <vt:i4>3</vt:i4>
      </vt:variant>
      <vt:variant>
        <vt:i4>0</vt:i4>
      </vt:variant>
      <vt:variant>
        <vt:i4>5</vt:i4>
      </vt:variant>
      <vt:variant>
        <vt:lpwstr>mailto:europe@iccf.com</vt:lpwstr>
      </vt:variant>
      <vt:variant>
        <vt:lpwstr/>
      </vt:variant>
      <vt:variant>
        <vt:i4>8257641</vt:i4>
      </vt:variant>
      <vt:variant>
        <vt:i4>0</vt:i4>
      </vt:variant>
      <vt:variant>
        <vt:i4>0</vt:i4>
      </vt:variant>
      <vt:variant>
        <vt:i4>5</vt:i4>
      </vt:variant>
      <vt:variant>
        <vt:lpwstr>../../Eudora/AppData/Local/Microsoft/Windows/Temporary Internet Files/Documents and Settings/Utente/Dati applicazioni/Microsoft/www.iccf-europa.com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 WS Champ 2014</dc:title>
  <dc:creator>Marco Caressa</dc:creator>
  <cp:lastModifiedBy>Андрей</cp:lastModifiedBy>
  <cp:revision>20</cp:revision>
  <cp:lastPrinted>2014-12-14T17:00:00Z</cp:lastPrinted>
  <dcterms:created xsi:type="dcterms:W3CDTF">2017-11-25T20:31:00Z</dcterms:created>
  <dcterms:modified xsi:type="dcterms:W3CDTF">2022-01-16T17:49:00Z</dcterms:modified>
</cp:coreProperties>
</file>